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B847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72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紧绷安全弦 排查除隐患</w:t>
      </w:r>
    </w:p>
    <w:p w14:paraId="61356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72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五女店镇常态化开展安全生产督导检查</w:t>
      </w:r>
    </w:p>
    <w:bookmarkEnd w:id="0"/>
    <w:p w14:paraId="05BEC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为持续压紧压实安全生产责任，常态化排查整治各类安全风险隐患，筑牢辖区安全防护屏障，五女店镇坚持班子成员分片下沉一线，持续开展安全生产督导检查工作。</w:t>
      </w:r>
    </w:p>
    <w:p w14:paraId="59A31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人大主席</w:t>
      </w:r>
      <w:r>
        <w:rPr>
          <w:rFonts w:hint="eastAsia" w:ascii="仿宋_GB2312" w:hAnsi="仿宋_GB2312" w:eastAsia="仿宋_GB2312" w:cs="仿宋_GB2312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梦阳</w:t>
      </w:r>
      <w:r>
        <w:rPr>
          <w:rFonts w:hint="eastAsia" w:ascii="仿宋_GB2312" w:hAnsi="仿宋_GB2312" w:eastAsia="仿宋_GB2312" w:cs="仿宋_GB2312"/>
          <w:sz w:val="32"/>
          <w:szCs w:val="32"/>
        </w:rPr>
        <w:t>前往大王寨社区，实地对社区工厂开展安全生产现场指导。在社区工厂生产现场，仔细查看车间消防设施配备、线路安全、生产设备管护、应急通道畅通情况，现场指出存在的安全短板，督促负责人严格落实安全生产主体责任，常态化开展隐患自查，做好员工安全培训，及时消除生产安全隐患。</w:t>
      </w:r>
    </w:p>
    <w:p w14:paraId="23D5F0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平安办主任</w:t>
      </w:r>
      <w:r>
        <w:rPr>
          <w:rFonts w:hint="eastAsia" w:ascii="仿宋_GB2312" w:hAnsi="仿宋_GB2312" w:eastAsia="仿宋_GB2312" w:cs="仿宋_GB2312"/>
          <w:sz w:val="32"/>
          <w:szCs w:val="32"/>
        </w:rPr>
        <w:t>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少威</w:t>
      </w:r>
      <w:r>
        <w:rPr>
          <w:rFonts w:hint="eastAsia" w:ascii="仿宋_GB2312" w:hAnsi="仿宋_GB2312" w:eastAsia="仿宋_GB2312" w:cs="仿宋_GB2312"/>
          <w:sz w:val="32"/>
          <w:szCs w:val="32"/>
        </w:rPr>
        <w:t>到南街开展安全生产督导，重点对沿街场所、生产点位安全管理情况进行检查指导，仔细排查消防安全、用电用气等风险，现场提出整改意见，叮嘱相关负责人提高安全防范意识，抓实日常安全管理，做到隐患早发现、早处置。</w:t>
      </w:r>
    </w:p>
    <w:p w14:paraId="667882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下一步，五女店镇将持续推进安全生产常态化排查，坚持分片督导、全域覆盖，紧盯社区工厂、沿街门店等重点场所，对排查发现的隐患跟踪督促整改，坚决守住安全生产底线，保障人民群众生命财产安全。</w:t>
      </w:r>
    </w:p>
    <w:p w14:paraId="38DFC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C6340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1" name="图片 1" descr="09d687b3330b6598d7c37bdfbc4df7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9d687b3330b6598d7c37bdfbc4df75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01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264785" cy="3947160"/>
            <wp:effectExtent l="0" t="0" r="12065" b="15240"/>
            <wp:docPr id="2" name="图片 2" descr="7893940993bf67860dd0f161db5457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893940993bf67860dd0f161db5457e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972BB7"/>
    <w:rsid w:val="0AAD7ED0"/>
    <w:rsid w:val="2E851F09"/>
    <w:rsid w:val="37403035"/>
    <w:rsid w:val="6E756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466</Words>
  <Characters>466</Characters>
  <Lines>0</Lines>
  <Paragraphs>0</Paragraphs>
  <TotalTime>21</TotalTime>
  <ScaleCrop>false</ScaleCrop>
  <LinksUpToDate>false</LinksUpToDate>
  <CharactersWithSpaces>466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2025-02-21T01:24:00Z</dcterms:created>
  <dc:creator>Administrator</dc:creator>
  <cp:lastModifiedBy>当家。寻乡</cp:lastModifiedBy>
  <dcterms:modified xsi:type="dcterms:W3CDTF">2026-10-14T08:03:28Z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eyJoZGlkIjoiZjg2YzExNjhmYzhkNTZkZTE3MmVkN2JmZTBiYzVkNzMiLCJ1c2VySWQiOiI2Mjg0NDgzMjAifQ==</vt:lpwstr>
  </property>
  <property fmtid="{D5CDD505-2E9C-101B-9397-08002B2CF9AE}" pid="4" name="ICV">
    <vt:lpwstr>D4F965010A4E4332A57243CFB44A5936_13</vt:lpwstr>
  </property>
</Properties>
</file>