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9C098" w14:textId="140656C7" w:rsidR="00BC24E3" w:rsidRPr="00780489" w:rsidRDefault="00BC24E3" w:rsidP="00780489">
      <w:pPr>
        <w:jc w:val="center"/>
        <w:rPr>
          <w:rFonts w:ascii="方正小标宋_GBK" w:eastAsia="方正小标宋_GBK"/>
          <w:sz w:val="44"/>
          <w:szCs w:val="44"/>
        </w:rPr>
      </w:pPr>
      <w:r w:rsidRPr="00780489">
        <w:rPr>
          <w:rFonts w:ascii="方正小标宋_GBK" w:eastAsia="方正小标宋_GBK" w:hint="eastAsia"/>
          <w:sz w:val="44"/>
          <w:szCs w:val="44"/>
        </w:rPr>
        <w:t>通    知</w:t>
      </w:r>
    </w:p>
    <w:p w14:paraId="69AE5E49" w14:textId="2D32597F" w:rsidR="00BC24E3" w:rsidRPr="00BC24E3" w:rsidRDefault="00BC24E3" w:rsidP="00780489">
      <w:pPr>
        <w:ind w:firstLineChars="200" w:firstLine="640"/>
        <w:rPr>
          <w:rFonts w:ascii="方正仿宋_GBK" w:eastAsia="方正仿宋_GBK"/>
          <w:sz w:val="32"/>
          <w:szCs w:val="32"/>
        </w:rPr>
      </w:pPr>
      <w:r w:rsidRPr="00BC24E3">
        <w:rPr>
          <w:rFonts w:ascii="方正仿宋_GBK" w:eastAsia="方正仿宋_GBK" w:hint="eastAsia"/>
          <w:sz w:val="32"/>
          <w:szCs w:val="32"/>
        </w:rPr>
        <w:t>11月5日下午，市环委办召开空气质量研判会，分析近期环境空气质量形势，研究影响中心城区空气质量改善的突出问题，安排部署开展五个专项行动。</w:t>
      </w:r>
      <w:r w:rsidR="00151E73">
        <w:rPr>
          <w:rFonts w:ascii="方正仿宋_GBK" w:eastAsia="方正仿宋_GBK" w:hint="eastAsia"/>
          <w:sz w:val="32"/>
          <w:szCs w:val="32"/>
        </w:rPr>
        <w:t>结合我镇实际，</w:t>
      </w:r>
      <w:r w:rsidRPr="00BC24E3">
        <w:rPr>
          <w:rFonts w:ascii="方正仿宋_GBK" w:eastAsia="方正仿宋_GBK" w:hint="eastAsia"/>
          <w:sz w:val="32"/>
          <w:szCs w:val="32"/>
        </w:rPr>
        <w:t>现将会议明确的有关事项通知如下：</w:t>
      </w:r>
    </w:p>
    <w:p w14:paraId="6163F2E8" w14:textId="1DDA5FE2" w:rsidR="00BC24E3" w:rsidRPr="00BC24E3" w:rsidRDefault="00BC24E3" w:rsidP="00780489">
      <w:pPr>
        <w:ind w:firstLineChars="200" w:firstLine="640"/>
        <w:rPr>
          <w:rFonts w:ascii="方正仿宋_GBK" w:eastAsia="方正仿宋_GBK"/>
          <w:sz w:val="32"/>
          <w:szCs w:val="32"/>
        </w:rPr>
      </w:pPr>
      <w:r w:rsidRPr="00BC24E3">
        <w:rPr>
          <w:rFonts w:ascii="方正仿宋_GBK" w:eastAsia="方正仿宋_GBK" w:hint="eastAsia"/>
          <w:sz w:val="32"/>
          <w:szCs w:val="32"/>
        </w:rPr>
        <w:t>一是开展扬尘污染治理专项行动。</w:t>
      </w:r>
      <w:r w:rsidR="00151E73">
        <w:rPr>
          <w:rFonts w:ascii="方正仿宋_GBK" w:eastAsia="方正仿宋_GBK" w:hint="eastAsia"/>
          <w:sz w:val="32"/>
          <w:szCs w:val="32"/>
        </w:rPr>
        <w:t>村镇规划建设办公室</w:t>
      </w:r>
      <w:r w:rsidRPr="00BC24E3">
        <w:rPr>
          <w:rFonts w:ascii="方正仿宋_GBK" w:eastAsia="方正仿宋_GBK" w:hint="eastAsia"/>
          <w:sz w:val="32"/>
          <w:szCs w:val="32"/>
        </w:rPr>
        <w:t>牵头对</w:t>
      </w:r>
      <w:r w:rsidR="00151E73">
        <w:rPr>
          <w:rFonts w:ascii="方正仿宋_GBK" w:eastAsia="方正仿宋_GBK" w:hint="eastAsia"/>
          <w:sz w:val="32"/>
          <w:szCs w:val="32"/>
        </w:rPr>
        <w:t>镇域范围</w:t>
      </w:r>
      <w:r w:rsidRPr="00BC24E3">
        <w:rPr>
          <w:rFonts w:ascii="方正仿宋_GBK" w:eastAsia="方正仿宋_GBK" w:hint="eastAsia"/>
          <w:sz w:val="32"/>
          <w:szCs w:val="32"/>
        </w:rPr>
        <w:t>所有施工工地、</w:t>
      </w:r>
      <w:r w:rsidR="00151E73">
        <w:rPr>
          <w:rFonts w:ascii="方正仿宋_GBK" w:eastAsia="方正仿宋_GBK" w:hint="eastAsia"/>
          <w:sz w:val="32"/>
          <w:szCs w:val="32"/>
        </w:rPr>
        <w:t>农村自建房</w:t>
      </w:r>
      <w:r w:rsidRPr="00BC24E3">
        <w:rPr>
          <w:rFonts w:ascii="方正仿宋_GBK" w:eastAsia="方正仿宋_GBK" w:hint="eastAsia"/>
          <w:sz w:val="32"/>
          <w:szCs w:val="32"/>
        </w:rPr>
        <w:t>开展全面排查，对发现的问题全面登记在案，监督</w:t>
      </w:r>
      <w:r w:rsidR="00151E73">
        <w:rPr>
          <w:rFonts w:ascii="方正仿宋_GBK" w:eastAsia="方正仿宋_GBK" w:hint="eastAsia"/>
          <w:sz w:val="32"/>
          <w:szCs w:val="32"/>
        </w:rPr>
        <w:t>行政村和施工单位</w:t>
      </w:r>
      <w:r w:rsidRPr="00BC24E3">
        <w:rPr>
          <w:rFonts w:ascii="方正仿宋_GBK" w:eastAsia="方正仿宋_GBK" w:hint="eastAsia"/>
          <w:sz w:val="32"/>
          <w:szCs w:val="32"/>
        </w:rPr>
        <w:t>逐一限期整改到位；对逾期未整改到位或整改后再次反弹的，一律移交</w:t>
      </w:r>
      <w:r w:rsidR="00151E73">
        <w:rPr>
          <w:rFonts w:ascii="方正仿宋_GBK" w:eastAsia="方正仿宋_GBK" w:hint="eastAsia"/>
          <w:sz w:val="32"/>
          <w:szCs w:val="32"/>
        </w:rPr>
        <w:t>区住建</w:t>
      </w:r>
      <w:r w:rsidRPr="00BC24E3">
        <w:rPr>
          <w:rFonts w:ascii="方正仿宋_GBK" w:eastAsia="方正仿宋_GBK" w:hint="eastAsia"/>
          <w:sz w:val="32"/>
          <w:szCs w:val="32"/>
        </w:rPr>
        <w:t>局立案查处。</w:t>
      </w:r>
    </w:p>
    <w:p w14:paraId="526A86B2" w14:textId="43462E76" w:rsidR="00BC24E3" w:rsidRPr="00BC24E3" w:rsidRDefault="00BC24E3" w:rsidP="00780489">
      <w:pPr>
        <w:ind w:firstLineChars="200" w:firstLine="640"/>
        <w:rPr>
          <w:rFonts w:ascii="方正仿宋_GBK" w:eastAsia="方正仿宋_GBK"/>
          <w:sz w:val="32"/>
          <w:szCs w:val="32"/>
        </w:rPr>
      </w:pPr>
      <w:r w:rsidRPr="00BC24E3">
        <w:rPr>
          <w:rFonts w:ascii="方正仿宋_GBK" w:eastAsia="方正仿宋_GBK" w:hint="eastAsia"/>
          <w:sz w:val="32"/>
          <w:szCs w:val="32"/>
        </w:rPr>
        <w:t>二是开展餐饮油烟整治专项行动。</w:t>
      </w:r>
      <w:r w:rsidR="00151E73">
        <w:rPr>
          <w:rFonts w:ascii="方正仿宋_GBK" w:eastAsia="方正仿宋_GBK" w:hint="eastAsia"/>
          <w:sz w:val="32"/>
          <w:szCs w:val="32"/>
        </w:rPr>
        <w:t>综合执法大队</w:t>
      </w:r>
      <w:r w:rsidRPr="00BC24E3">
        <w:rPr>
          <w:rFonts w:ascii="方正仿宋_GBK" w:eastAsia="方正仿宋_GBK" w:hint="eastAsia"/>
          <w:sz w:val="32"/>
          <w:szCs w:val="32"/>
        </w:rPr>
        <w:t>牵头开展流动餐饮摊贩专项排查整治，对餐饮门店和摊点不安装或不正常使用油烟净化装置情况进行重点排查。要从安全生产的角度，迅速对车载煤气罐的流动餐饮车进行整治取缔，消除安全隐患。</w:t>
      </w:r>
    </w:p>
    <w:p w14:paraId="5BBE4164" w14:textId="19F7DFB4" w:rsidR="00BC24E3" w:rsidRPr="00BC24E3" w:rsidRDefault="00BC24E3" w:rsidP="00780489">
      <w:pPr>
        <w:ind w:firstLineChars="200" w:firstLine="640"/>
        <w:rPr>
          <w:rFonts w:ascii="方正仿宋_GBK" w:eastAsia="方正仿宋_GBK"/>
          <w:sz w:val="32"/>
          <w:szCs w:val="32"/>
        </w:rPr>
      </w:pPr>
      <w:r w:rsidRPr="00BC24E3">
        <w:rPr>
          <w:rFonts w:ascii="方正仿宋_GBK" w:eastAsia="方正仿宋_GBK" w:hint="eastAsia"/>
          <w:sz w:val="32"/>
          <w:szCs w:val="32"/>
        </w:rPr>
        <w:t>三是开展禁燃禁放专项行动。</w:t>
      </w:r>
      <w:r w:rsidR="00151E73">
        <w:rPr>
          <w:rFonts w:ascii="方正仿宋_GBK" w:eastAsia="方正仿宋_GBK" w:hint="eastAsia"/>
          <w:sz w:val="32"/>
          <w:szCs w:val="32"/>
        </w:rPr>
        <w:t>派出所</w:t>
      </w:r>
      <w:r w:rsidRPr="00BC24E3">
        <w:rPr>
          <w:rFonts w:ascii="方正仿宋_GBK" w:eastAsia="方正仿宋_GBK" w:hint="eastAsia"/>
          <w:sz w:val="32"/>
          <w:szCs w:val="32"/>
        </w:rPr>
        <w:t>牵头开展</w:t>
      </w:r>
      <w:r w:rsidR="00151E73">
        <w:rPr>
          <w:rFonts w:ascii="方正仿宋_GBK" w:eastAsia="方正仿宋_GBK" w:hint="eastAsia"/>
          <w:sz w:val="32"/>
          <w:szCs w:val="32"/>
        </w:rPr>
        <w:t>全镇</w:t>
      </w:r>
      <w:r w:rsidRPr="00BC24E3">
        <w:rPr>
          <w:rFonts w:ascii="方正仿宋_GBK" w:eastAsia="方正仿宋_GBK" w:hint="eastAsia"/>
          <w:sz w:val="32"/>
          <w:szCs w:val="32"/>
        </w:rPr>
        <w:t>烟花爆竹禁燃禁放专项行动，</w:t>
      </w:r>
      <w:r w:rsidR="00151E73">
        <w:rPr>
          <w:rFonts w:ascii="方正仿宋_GBK" w:eastAsia="方正仿宋_GBK" w:hint="eastAsia"/>
          <w:sz w:val="32"/>
          <w:szCs w:val="32"/>
        </w:rPr>
        <w:t>联合</w:t>
      </w:r>
      <w:r w:rsidRPr="00BC24E3">
        <w:rPr>
          <w:rFonts w:ascii="方正仿宋_GBK" w:eastAsia="方正仿宋_GBK" w:hint="eastAsia"/>
          <w:sz w:val="32"/>
          <w:szCs w:val="32"/>
        </w:rPr>
        <w:t>市场监管、应急管理等</w:t>
      </w:r>
      <w:r w:rsidR="00151E73">
        <w:rPr>
          <w:rFonts w:ascii="方正仿宋_GBK" w:eastAsia="方正仿宋_GBK" w:hint="eastAsia"/>
          <w:sz w:val="32"/>
          <w:szCs w:val="32"/>
        </w:rPr>
        <w:t>站所</w:t>
      </w:r>
      <w:r w:rsidRPr="00BC24E3">
        <w:rPr>
          <w:rFonts w:ascii="方正仿宋_GBK" w:eastAsia="方正仿宋_GBK" w:hint="eastAsia"/>
          <w:sz w:val="32"/>
          <w:szCs w:val="32"/>
        </w:rPr>
        <w:t>成立督导组开展暗访检查，对发现违法销售、储存、运输烟花爆竹的，一律从严打击。</w:t>
      </w:r>
    </w:p>
    <w:p w14:paraId="2CDF744B" w14:textId="2461D215" w:rsidR="00BC24E3" w:rsidRDefault="00BC24E3" w:rsidP="00780489">
      <w:pPr>
        <w:ind w:firstLineChars="200" w:firstLine="640"/>
        <w:rPr>
          <w:rFonts w:ascii="方正仿宋_GBK" w:eastAsia="方正仿宋_GBK"/>
          <w:sz w:val="32"/>
          <w:szCs w:val="32"/>
        </w:rPr>
      </w:pPr>
      <w:r w:rsidRPr="00BC24E3">
        <w:rPr>
          <w:rFonts w:ascii="方正仿宋_GBK" w:eastAsia="方正仿宋_GBK" w:hint="eastAsia"/>
          <w:sz w:val="32"/>
          <w:szCs w:val="32"/>
        </w:rPr>
        <w:t>四是开展“散乱污”整治专项行动。</w:t>
      </w:r>
      <w:r w:rsidR="00151E73">
        <w:rPr>
          <w:rFonts w:ascii="方正仿宋_GBK" w:eastAsia="方正仿宋_GBK" w:hint="eastAsia"/>
          <w:sz w:val="32"/>
          <w:szCs w:val="32"/>
        </w:rPr>
        <w:t>应急管理办公室</w:t>
      </w:r>
      <w:r w:rsidRPr="00BC24E3">
        <w:rPr>
          <w:rFonts w:ascii="方正仿宋_GBK" w:eastAsia="方正仿宋_GBK" w:hint="eastAsia"/>
          <w:sz w:val="32"/>
          <w:szCs w:val="32"/>
        </w:rPr>
        <w:t>牵头开展“散乱污”排查整治，</w:t>
      </w:r>
      <w:r w:rsidR="00151E73">
        <w:rPr>
          <w:rFonts w:ascii="方正仿宋_GBK" w:eastAsia="方正仿宋_GBK" w:hint="eastAsia"/>
          <w:sz w:val="32"/>
          <w:szCs w:val="32"/>
        </w:rPr>
        <w:t>配合市区环保部门开展</w:t>
      </w:r>
      <w:r w:rsidRPr="00BC24E3">
        <w:rPr>
          <w:rFonts w:ascii="方正仿宋_GBK" w:eastAsia="方正仿宋_GBK" w:hint="eastAsia"/>
          <w:sz w:val="32"/>
          <w:szCs w:val="32"/>
        </w:rPr>
        <w:t>异地执</w:t>
      </w:r>
      <w:r w:rsidRPr="00BC24E3">
        <w:rPr>
          <w:rFonts w:ascii="方正仿宋_GBK" w:eastAsia="方正仿宋_GBK" w:hint="eastAsia"/>
          <w:sz w:val="32"/>
          <w:szCs w:val="32"/>
        </w:rPr>
        <w:lastRenderedPageBreak/>
        <w:t>法互查，各</w:t>
      </w:r>
      <w:r w:rsidR="00151E73">
        <w:rPr>
          <w:rFonts w:ascii="方正仿宋_GBK" w:eastAsia="方正仿宋_GBK" w:hint="eastAsia"/>
          <w:sz w:val="32"/>
          <w:szCs w:val="32"/>
        </w:rPr>
        <w:t>行政村</w:t>
      </w:r>
      <w:r w:rsidRPr="00BC24E3">
        <w:rPr>
          <w:rFonts w:ascii="方正仿宋_GBK" w:eastAsia="方正仿宋_GBK" w:hint="eastAsia"/>
          <w:sz w:val="32"/>
          <w:szCs w:val="32"/>
        </w:rPr>
        <w:t>要切实组织</w:t>
      </w:r>
      <w:r w:rsidR="00151E73">
        <w:rPr>
          <w:rFonts w:ascii="方正仿宋_GBK" w:eastAsia="方正仿宋_GBK" w:hint="eastAsia"/>
          <w:sz w:val="32"/>
          <w:szCs w:val="32"/>
        </w:rPr>
        <w:t>人员</w:t>
      </w:r>
      <w:r w:rsidRPr="00BC24E3">
        <w:rPr>
          <w:rFonts w:ascii="方正仿宋_GBK" w:eastAsia="方正仿宋_GBK" w:hint="eastAsia"/>
          <w:sz w:val="32"/>
          <w:szCs w:val="32"/>
        </w:rPr>
        <w:t>开展拉网式排查，责任到</w:t>
      </w:r>
      <w:r w:rsidR="00151E73">
        <w:rPr>
          <w:rFonts w:ascii="方正仿宋_GBK" w:eastAsia="方正仿宋_GBK" w:hint="eastAsia"/>
          <w:sz w:val="32"/>
          <w:szCs w:val="32"/>
        </w:rPr>
        <w:t>工作区</w:t>
      </w:r>
      <w:r w:rsidRPr="00BC24E3">
        <w:rPr>
          <w:rFonts w:ascii="方正仿宋_GBK" w:eastAsia="方正仿宋_GBK" w:hint="eastAsia"/>
          <w:sz w:val="32"/>
          <w:szCs w:val="32"/>
        </w:rPr>
        <w:t>、责任到村，村书记是第一责任人，今后凡是属地没有发现，被</w:t>
      </w:r>
      <w:r w:rsidR="00151E73">
        <w:rPr>
          <w:rFonts w:ascii="方正仿宋_GBK" w:eastAsia="方正仿宋_GBK" w:hint="eastAsia"/>
          <w:sz w:val="32"/>
          <w:szCs w:val="32"/>
        </w:rPr>
        <w:t>市区</w:t>
      </w:r>
      <w:r w:rsidRPr="00BC24E3">
        <w:rPr>
          <w:rFonts w:ascii="方正仿宋_GBK" w:eastAsia="方正仿宋_GBK" w:hint="eastAsia"/>
          <w:sz w:val="32"/>
          <w:szCs w:val="32"/>
        </w:rPr>
        <w:t>发现的，发现一起追责一起。</w:t>
      </w:r>
    </w:p>
    <w:p w14:paraId="28DC295F" w14:textId="658C4B1E" w:rsidR="007D2943" w:rsidRPr="00BC24E3" w:rsidRDefault="007D2943" w:rsidP="00780489">
      <w:pPr>
        <w:ind w:firstLineChars="200" w:firstLine="640"/>
        <w:rPr>
          <w:rFonts w:ascii="方正仿宋_GBK" w:eastAsia="方正仿宋_GBK"/>
          <w:sz w:val="32"/>
          <w:szCs w:val="32"/>
        </w:rPr>
      </w:pPr>
      <w:r>
        <w:rPr>
          <w:rFonts w:ascii="方正仿宋_GBK" w:eastAsia="方正仿宋_GBK" w:hint="eastAsia"/>
          <w:sz w:val="32"/>
          <w:szCs w:val="32"/>
        </w:rPr>
        <w:t>五是开展人居环境整治专项行动。乡村建设办公室牵头开展秸秆清运和秸秆、垃圾禁烧工作，督促各村将沟边、路边的秸秆进行集中清运，彻底消除焚烧隐患。</w:t>
      </w:r>
    </w:p>
    <w:p w14:paraId="41278815" w14:textId="39601694" w:rsidR="00551747" w:rsidRDefault="00151E73" w:rsidP="00780489">
      <w:pPr>
        <w:ind w:firstLineChars="200" w:firstLine="640"/>
        <w:rPr>
          <w:rFonts w:ascii="方正仿宋_GBK" w:eastAsia="方正仿宋_GBK"/>
          <w:sz w:val="32"/>
          <w:szCs w:val="32"/>
        </w:rPr>
      </w:pPr>
      <w:r>
        <w:rPr>
          <w:rFonts w:ascii="方正仿宋_GBK" w:eastAsia="方正仿宋_GBK" w:hint="eastAsia"/>
          <w:sz w:val="32"/>
          <w:szCs w:val="32"/>
        </w:rPr>
        <w:t>分管班子成员</w:t>
      </w:r>
      <w:r w:rsidR="00BC24E3" w:rsidRPr="00BC24E3">
        <w:rPr>
          <w:rFonts w:ascii="方正仿宋_GBK" w:eastAsia="方正仿宋_GBK" w:hint="eastAsia"/>
          <w:sz w:val="32"/>
          <w:szCs w:val="32"/>
        </w:rPr>
        <w:t>要高度重视，</w:t>
      </w:r>
      <w:r>
        <w:rPr>
          <w:rFonts w:ascii="方正仿宋_GBK" w:eastAsia="方正仿宋_GBK" w:hint="eastAsia"/>
          <w:sz w:val="32"/>
          <w:szCs w:val="32"/>
        </w:rPr>
        <w:t>统筹部署，</w:t>
      </w:r>
      <w:r w:rsidR="00BC24E3" w:rsidRPr="00BC24E3">
        <w:rPr>
          <w:rFonts w:ascii="方正仿宋_GBK" w:eastAsia="方正仿宋_GBK" w:hint="eastAsia"/>
          <w:sz w:val="32"/>
          <w:szCs w:val="32"/>
        </w:rPr>
        <w:t>认真抓好工作落实。请各相关</w:t>
      </w:r>
      <w:r>
        <w:rPr>
          <w:rFonts w:ascii="方正仿宋_GBK" w:eastAsia="方正仿宋_GBK" w:hint="eastAsia"/>
          <w:sz w:val="32"/>
          <w:szCs w:val="32"/>
        </w:rPr>
        <w:t>站所</w:t>
      </w:r>
      <w:r w:rsidR="00BC24E3" w:rsidRPr="00BC24E3">
        <w:rPr>
          <w:rFonts w:ascii="方正仿宋_GBK" w:eastAsia="方正仿宋_GBK" w:hint="eastAsia"/>
          <w:sz w:val="32"/>
          <w:szCs w:val="32"/>
        </w:rPr>
        <w:t>每日下午17：00前</w:t>
      </w:r>
      <w:r w:rsidR="006E3F9A">
        <w:rPr>
          <w:rFonts w:ascii="方正仿宋_GBK" w:eastAsia="方正仿宋_GBK" w:hint="eastAsia"/>
          <w:sz w:val="32"/>
          <w:szCs w:val="32"/>
        </w:rPr>
        <w:t>将工作开展情况报应急管理办公室进行汇总</w:t>
      </w:r>
      <w:r w:rsidR="00BC24E3" w:rsidRPr="00BC24E3">
        <w:rPr>
          <w:rFonts w:ascii="方正仿宋_GBK" w:eastAsia="方正仿宋_GBK" w:hint="eastAsia"/>
          <w:sz w:val="32"/>
          <w:szCs w:val="32"/>
        </w:rPr>
        <w:t>。</w:t>
      </w:r>
    </w:p>
    <w:p w14:paraId="475C7BB6" w14:textId="77777777" w:rsidR="007D2943" w:rsidRDefault="007D2943" w:rsidP="00780489">
      <w:pPr>
        <w:ind w:firstLineChars="200" w:firstLine="640"/>
        <w:rPr>
          <w:rFonts w:ascii="方正仿宋_GBK" w:eastAsia="方正仿宋_GBK"/>
          <w:sz w:val="32"/>
          <w:szCs w:val="32"/>
        </w:rPr>
      </w:pPr>
    </w:p>
    <w:p w14:paraId="00AD9FF9" w14:textId="076D3B9F" w:rsidR="007D2943" w:rsidRDefault="007D2943" w:rsidP="00780489">
      <w:pPr>
        <w:ind w:firstLineChars="200" w:firstLine="640"/>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sz w:val="32"/>
          <w:szCs w:val="32"/>
        </w:rPr>
        <w:t xml:space="preserve">                           </w:t>
      </w:r>
      <w:r>
        <w:rPr>
          <w:rFonts w:ascii="方正仿宋_GBK" w:eastAsia="方正仿宋_GBK" w:hint="eastAsia"/>
          <w:sz w:val="32"/>
          <w:szCs w:val="32"/>
        </w:rPr>
        <w:t>将官池镇党政办公室</w:t>
      </w:r>
    </w:p>
    <w:p w14:paraId="0ECAF1AD" w14:textId="2E6D1F3C" w:rsidR="006E3F9A" w:rsidRDefault="006E3F9A" w:rsidP="00780489">
      <w:pPr>
        <w:ind w:firstLineChars="200" w:firstLine="640"/>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sz w:val="32"/>
          <w:szCs w:val="32"/>
        </w:rPr>
        <w:t xml:space="preserve">                           2023</w:t>
      </w:r>
      <w:r>
        <w:rPr>
          <w:rFonts w:ascii="方正仿宋_GBK" w:eastAsia="方正仿宋_GBK" w:hint="eastAsia"/>
          <w:sz w:val="32"/>
          <w:szCs w:val="32"/>
        </w:rPr>
        <w:t>年1</w:t>
      </w:r>
      <w:r>
        <w:rPr>
          <w:rFonts w:ascii="方正仿宋_GBK" w:eastAsia="方正仿宋_GBK"/>
          <w:sz w:val="32"/>
          <w:szCs w:val="32"/>
        </w:rPr>
        <w:t>1</w:t>
      </w:r>
      <w:r>
        <w:rPr>
          <w:rFonts w:ascii="方正仿宋_GBK" w:eastAsia="方正仿宋_GBK" w:hint="eastAsia"/>
          <w:sz w:val="32"/>
          <w:szCs w:val="32"/>
        </w:rPr>
        <w:t>月6日</w:t>
      </w:r>
    </w:p>
    <w:p w14:paraId="5FF6E801" w14:textId="586D1A31" w:rsidR="007D2943" w:rsidRPr="00BC24E3" w:rsidRDefault="007D2943" w:rsidP="00780489">
      <w:pPr>
        <w:ind w:firstLineChars="200" w:firstLine="640"/>
        <w:rPr>
          <w:rFonts w:ascii="方正仿宋_GBK" w:eastAsia="方正仿宋_GBK"/>
          <w:sz w:val="32"/>
          <w:szCs w:val="32"/>
        </w:rPr>
      </w:pPr>
      <w:r>
        <w:rPr>
          <w:rFonts w:ascii="方正仿宋_GBK" w:eastAsia="方正仿宋_GBK" w:hint="eastAsia"/>
          <w:sz w:val="32"/>
          <w:szCs w:val="32"/>
        </w:rPr>
        <w:t xml:space="preserve"> </w:t>
      </w:r>
      <w:r>
        <w:rPr>
          <w:rFonts w:ascii="方正仿宋_GBK" w:eastAsia="方正仿宋_GBK"/>
          <w:sz w:val="32"/>
          <w:szCs w:val="32"/>
        </w:rPr>
        <w:t xml:space="preserve">                           </w:t>
      </w:r>
    </w:p>
    <w:sectPr w:rsidR="007D2943" w:rsidRPr="00BC24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2C"/>
    <w:rsid w:val="00151E73"/>
    <w:rsid w:val="00551747"/>
    <w:rsid w:val="006E3F9A"/>
    <w:rsid w:val="00780489"/>
    <w:rsid w:val="007D2943"/>
    <w:rsid w:val="009C1C2C"/>
    <w:rsid w:val="00BC24E3"/>
    <w:rsid w:val="00E85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F8775"/>
  <w15:chartTrackingRefBased/>
  <w15:docId w15:val="{CD41F076-88C5-4E14-B8ED-3A0833BC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dc:creator>
  <cp:keywords/>
  <dc:description/>
  <cp:lastModifiedBy>a a</cp:lastModifiedBy>
  <cp:revision>5</cp:revision>
  <dcterms:created xsi:type="dcterms:W3CDTF">2023-11-06T03:08:00Z</dcterms:created>
  <dcterms:modified xsi:type="dcterms:W3CDTF">2023-11-06T07:13:00Z</dcterms:modified>
</cp:coreProperties>
</file>