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居民养老保险注销登记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事项名称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居民养老保险注销登记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事项简述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居民养老保险注销登记死亡或重复领取的参保居民，办理注销登记并结算一次性待遇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办理方式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需要注销养老保险的重复参保人员和死亡人员，向社区提交资料，由办事处社保所统一上报区级经办机构办理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办理时限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每月的20号--30号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结果送达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当场告知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收费依据及标准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办事时间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工作时间：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周一至周五上午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：00-12:00下午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14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:00-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17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办理机构及地点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椹涧乡社保所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咨询查询途径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037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—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5600198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监督投诉渠道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037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—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5600198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办理材料</w:t>
      </w:r>
    </w:p>
    <w:p>
      <w:pPr>
        <w:pStyle w:val="2"/>
        <w:keepNext w:val="0"/>
        <w:keepLines w:val="0"/>
        <w:widowControl/>
        <w:suppressLineNumbers w:val="0"/>
      </w:pPr>
      <w:r>
        <w:t>重复参保人员证明，或死亡人员证明：</w:t>
      </w:r>
    </w:p>
    <w:p>
      <w:pPr>
        <w:pStyle w:val="2"/>
        <w:keepNext w:val="0"/>
        <w:keepLines w:val="0"/>
        <w:widowControl/>
        <w:suppressLineNumbers w:val="0"/>
      </w:pPr>
      <w:r>
        <w:t>1、城乡居民基本养老保险注销登记表（社区及办事处盖章）。</w:t>
      </w:r>
    </w:p>
    <w:p>
      <w:pPr>
        <w:pStyle w:val="2"/>
        <w:keepNext w:val="0"/>
        <w:keepLines w:val="0"/>
        <w:widowControl/>
        <w:suppressLineNumbers w:val="0"/>
      </w:pPr>
      <w:r>
        <w:t>2、社区出具的情况说明（盖章）。</w:t>
      </w:r>
    </w:p>
    <w:p>
      <w:pPr>
        <w:pStyle w:val="2"/>
        <w:keepNext w:val="0"/>
        <w:keepLines w:val="0"/>
        <w:widowControl/>
        <w:suppressLineNumbers w:val="0"/>
      </w:pPr>
      <w:r>
        <w:t>3、死亡证明（医学死亡证明或火化证明二选一）。</w:t>
      </w:r>
    </w:p>
    <w:p>
      <w:pPr>
        <w:pStyle w:val="2"/>
        <w:keepNext w:val="0"/>
        <w:keepLines w:val="0"/>
        <w:widowControl/>
        <w:suppressLineNumbers w:val="0"/>
      </w:pPr>
      <w:r>
        <w:t>4、死亡人员身份证复印件。</w:t>
      </w:r>
    </w:p>
    <w:p>
      <w:pPr>
        <w:pStyle w:val="2"/>
        <w:keepNext w:val="0"/>
        <w:keepLines w:val="0"/>
        <w:widowControl/>
        <w:suppressLineNumbers w:val="0"/>
      </w:pPr>
      <w:r>
        <w:t>5、经办人身份证复印件。</w:t>
      </w:r>
    </w:p>
    <w:p>
      <w:pPr>
        <w:pStyle w:val="2"/>
        <w:keepNext w:val="0"/>
        <w:keepLines w:val="0"/>
        <w:widowControl/>
        <w:suppressLineNumbers w:val="0"/>
      </w:pPr>
      <w:r>
        <w:t>6、一次性待遇领取账号复印件（死亡人领取待遇账号或者经办人非领取待遇账号）。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N2VmNDJkYjQyNmM2MWE0MjQwNzhhZWExMWJiMDMifQ=="/>
  </w:docVars>
  <w:rsids>
    <w:rsidRoot w:val="00000000"/>
    <w:rsid w:val="18991BFC"/>
    <w:rsid w:val="5EF814AD"/>
    <w:rsid w:val="7129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407</Characters>
  <Lines>0</Lines>
  <Paragraphs>0</Paragraphs>
  <TotalTime>0</TotalTime>
  <ScaleCrop>false</ScaleCrop>
  <LinksUpToDate>false</LinksUpToDate>
  <CharactersWithSpaces>414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2022-08-17T12:15:00Z</dcterms:created>
  <dc:creator>小霸王</dc:creator>
  <cp:lastModifiedBy>空</cp:lastModifiedBy>
  <dcterms:modified xsi:type="dcterms:W3CDTF">2022-09-27T07:11:56Z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2760EED5789E44028898A5B87A07117B</vt:lpwstr>
  </property>
</Properties>
</file>