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居住证签注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居住地派出所、警务室或者受公安部门委托的社区服务机构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当场办理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有下列情况之一的，居住证持有人或代办人应当办理签注手续： 1、在居住地连续居住满1年的，在每满1年之日前1个月内，到居住地公安派出所警务室申请办理签注手续。 2、在同一省辖市区或县行政区域内更换居住地的，应在更换居住地15日内到现居住地公安派出所警务室申请办理签注手续。 3、在省内跨省辖市区或县行政区域更换居住地的，应到现居住地公安派出所警务室申报暂住登记。暂住登记满半年后，再办理签注手续。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t>1、申请人到居住地派出所、警务室或者受公安部门委托的社区服务机构（统称登记站）进行申报；</w:t>
      </w:r>
      <w:r>
        <w:br w:type="textWrapping"/>
      </w:r>
      <w:r>
        <w:t>2、登记站对申请人提供的证明材料进行审核，符合条件的，予以办理。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r>
        <w:t>1、居住证；</w:t>
      </w:r>
      <w:r>
        <w:br w:type="textWrapping"/>
      </w:r>
      <w:r>
        <w:t>2、申请人居民身份证；</w:t>
      </w:r>
      <w:r>
        <w:br w:type="textWrapping"/>
      </w:r>
      <w:r>
        <w:t>3、根据申请事由分别提供合法稳定就业，合法稳定住所，连续就读证明等原件及复印件。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695357DB"/>
    <w:rsid w:val="6953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2023-11-21T07:53:00Z</dcterms:created>
  <dc:creator>86495</dc:creator>
  <cp:lastModifiedBy>86495</cp:lastModifiedBy>
  <dcterms:modified xsi:type="dcterms:W3CDTF">2023-11-21T07:53:27Z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774BC2FDE79D4482A384D66F3683F659_11</vt:lpwstr>
  </property>
</Properties>
</file>