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0B2A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2024年</w:t>
      </w:r>
    </w:p>
    <w:p w14:paraId="61AED4B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第二次会议项目控规的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 w14:paraId="525357F9">
      <w:pPr>
        <w:spacing w:line="560" w:lineRule="exact"/>
        <w:rPr>
          <w:rFonts w:ascii="Times New Roman" w:hAnsi="Times New Roman" w:eastAsia="仿宋" w:cs="Times New Roman"/>
        </w:rPr>
      </w:pPr>
    </w:p>
    <w:p w14:paraId="267D0CC3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8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9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9</w:t>
      </w:r>
      <w:bookmarkStart w:id="0" w:name="_GoBack"/>
      <w:bookmarkEnd w:id="0"/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8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1E8585BE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FC41CA1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654899B3"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 w14:paraId="2C3CB8AE">
      <w:pPr>
        <w:ind w:firstLine="640" w:firstLineChars="200"/>
        <w:rPr>
          <w:rFonts w:hint="eastAsia" w:ascii="Times New Roman" w:hAnsi="黑体" w:eastAsia="黑体" w:cs="黑体"/>
        </w:rPr>
      </w:pPr>
    </w:p>
    <w:p w14:paraId="77A8AA07">
      <w:pPr>
        <w:pStyle w:val="2"/>
        <w:ind w:left="0" w:leftChars="0" w:firstLine="643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灵井镇014县道以东，现状道路以北局部地块控制性详细规划</w:t>
      </w:r>
    </w:p>
    <w:p w14:paraId="49EBFE78">
      <w:pPr>
        <w:pStyle w:val="2"/>
        <w:ind w:left="0" w:leftChars="0" w:firstLine="640" w:firstLineChars="200"/>
        <w:jc w:val="left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该地块用地面积</w:t>
      </w:r>
      <w:r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  <w:t>红线内总用地面积：8683平方米；用地性质：工业；行业分类：工艺品及其他制造业；建筑限高：＞8米；建筑密度：＞40%；容积率：＞1.0；绿地率：≤20%；投资强度：≥1200万元/公顷；机动车停车位:≥0.1车位/100㎡建筑面积。</w:t>
      </w:r>
      <w:r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391150" cy="4606925"/>
            <wp:effectExtent l="0" t="0" r="0" b="3175"/>
            <wp:docPr id="1" name="图片 1" descr="(霍庄）014县道以东，现状路以西地块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(霍庄）014县道以东，现状路以西地块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60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12BD7542"/>
    <w:rsid w:val="1AB97CE2"/>
    <w:rsid w:val="1CE617B0"/>
    <w:rsid w:val="2F1C5DF3"/>
    <w:rsid w:val="357D0E2D"/>
    <w:rsid w:val="35E94AFA"/>
    <w:rsid w:val="3AB47816"/>
    <w:rsid w:val="49A64904"/>
    <w:rsid w:val="4D221AE1"/>
    <w:rsid w:val="541616C7"/>
    <w:rsid w:val="546B5460"/>
    <w:rsid w:val="577F29D6"/>
    <w:rsid w:val="5A484A1C"/>
    <w:rsid w:val="64B139F8"/>
    <w:rsid w:val="651B17E0"/>
    <w:rsid w:val="6D88699C"/>
    <w:rsid w:val="727146B6"/>
    <w:rsid w:val="74CC0C7B"/>
    <w:rsid w:val="7CF40CF8"/>
    <w:rsid w:val="7DC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325</Characters>
  <Lines>0</Lines>
  <Paragraphs>0</Paragraphs>
  <TotalTime>1</TotalTime>
  <ScaleCrop>false</ScaleCrop>
  <LinksUpToDate>false</LinksUpToDate>
  <CharactersWithSpaces>326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2024-08-09T07:29:42Z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C6ED71F7E86244008D5D0BB6F09FE78E</vt:lpwstr>
  </property>
</Properties>
</file>