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CDCE8">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关于开展2024年</w:t>
      </w:r>
      <w:r>
        <w:rPr>
          <w:rFonts w:hint="eastAsia" w:ascii="方正小标宋简体" w:hAnsi="方正小标宋简体" w:eastAsia="方正小标宋简体" w:cs="方正小标宋简体"/>
          <w:sz w:val="44"/>
          <w:szCs w:val="44"/>
          <w:lang w:eastAsia="zh-CN"/>
        </w:rPr>
        <w:t>建安区</w:t>
      </w:r>
      <w:r>
        <w:rPr>
          <w:rFonts w:hint="eastAsia" w:ascii="方正小标宋简体" w:hAnsi="方正小标宋简体" w:eastAsia="方正小标宋简体" w:cs="方正小标宋简体"/>
          <w:sz w:val="44"/>
          <w:szCs w:val="44"/>
        </w:rPr>
        <w:t>中小学生心理健康测评的通知</w:t>
      </w:r>
    </w:p>
    <w:p w14:paraId="69944107">
      <w:pPr>
        <w:rPr>
          <w:rFonts w:hint="eastAsia"/>
        </w:rPr>
      </w:pPr>
    </w:p>
    <w:p w14:paraId="54D784FD">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各乡镇中心校、局属各学校：</w:t>
      </w:r>
    </w:p>
    <w:p w14:paraId="2E7E53C8">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教育部、省市文件要求，按照《关于做好2024年度暑期开学前后中小学生心理健康教育工作的通知》(许教基〔2024]140号)的安排，为全面了解中小学生心理健康状况，切实加强中小学生心理健康教育工作，提高中小学生心理素质，继续做好中小学校心理健康测评工作，现将有关事宜通知如下:</w:t>
      </w:r>
    </w:p>
    <w:p w14:paraId="0E104352">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黑体" w:hAnsi="黑体" w:eastAsia="黑体" w:cs="黑体"/>
          <w:sz w:val="32"/>
          <w:szCs w:val="32"/>
        </w:rPr>
      </w:pPr>
      <w:r>
        <w:rPr>
          <w:rFonts w:hint="eastAsia" w:ascii="黑体" w:hAnsi="黑体" w:eastAsia="黑体" w:cs="黑体"/>
          <w:sz w:val="32"/>
          <w:szCs w:val="32"/>
        </w:rPr>
        <w:t>一、测评时间</w:t>
      </w:r>
    </w:p>
    <w:p w14:paraId="0D62F513">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2024年9月23日--10月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p w14:paraId="3219E3A4">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黑体" w:hAnsi="黑体" w:eastAsia="黑体" w:cs="黑体"/>
          <w:sz w:val="32"/>
          <w:szCs w:val="32"/>
        </w:rPr>
      </w:pPr>
      <w:r>
        <w:rPr>
          <w:rFonts w:hint="eastAsia" w:ascii="黑体" w:hAnsi="黑体" w:eastAsia="黑体" w:cs="黑体"/>
          <w:sz w:val="32"/>
          <w:szCs w:val="32"/>
        </w:rPr>
        <w:t>二、测评对象</w:t>
      </w:r>
    </w:p>
    <w:p w14:paraId="46C3E31C">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在校中小学生(小学四年级至高中三年级)</w:t>
      </w:r>
    </w:p>
    <w:p w14:paraId="60C4ED23">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黑体" w:hAnsi="黑体" w:eastAsia="黑体" w:cs="黑体"/>
          <w:sz w:val="32"/>
          <w:szCs w:val="32"/>
        </w:rPr>
      </w:pPr>
      <w:r>
        <w:rPr>
          <w:rFonts w:hint="eastAsia" w:ascii="黑体" w:hAnsi="黑体" w:eastAsia="黑体" w:cs="黑体"/>
          <w:sz w:val="32"/>
          <w:szCs w:val="32"/>
        </w:rPr>
        <w:t>三、测评方式</w:t>
      </w:r>
    </w:p>
    <w:p w14:paraId="44A019ED">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中小学生心理健康测评工作通过河南省中小学生心理健康检测系统在线进行(</w:t>
      </w:r>
      <w:r>
        <w:rPr>
          <w:rFonts w:hint="eastAsia" w:ascii="仿宋_GB2312" w:hAnsi="仿宋_GB2312" w:eastAsia="仿宋_GB2312" w:cs="仿宋_GB2312"/>
          <w:sz w:val="32"/>
          <w:szCs w:val="32"/>
          <w:lang w:eastAsia="zh-CN"/>
        </w:rPr>
        <w:t>网</w:t>
      </w:r>
      <w:r>
        <w:rPr>
          <w:rFonts w:hint="eastAsia" w:ascii="仿宋_GB2312" w:hAnsi="仿宋_GB2312" w:eastAsia="仿宋_GB2312" w:cs="仿宋_GB2312"/>
          <w:sz w:val="32"/>
          <w:szCs w:val="32"/>
        </w:rPr>
        <w:t>址:https://zxxx1jk.jyt.henan.gov.cn/)，由学校组织学生在校统一填写“中小学生心理健康监测量表”。学校不得安排家长在家代填，不得干预作答。</w:t>
      </w:r>
    </w:p>
    <w:p w14:paraId="762067C8">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登录帐号及密码:学校为学校全称;登录初始密码:Educator@614352.</w:t>
      </w:r>
    </w:p>
    <w:p w14:paraId="4B628BB8">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黑体" w:hAnsi="黑体" w:eastAsia="黑体" w:cs="黑体"/>
          <w:sz w:val="32"/>
          <w:szCs w:val="32"/>
        </w:rPr>
      </w:pPr>
      <w:r>
        <w:rPr>
          <w:rFonts w:hint="eastAsia" w:ascii="黑体" w:hAnsi="黑体" w:eastAsia="黑体" w:cs="黑体"/>
          <w:sz w:val="32"/>
          <w:szCs w:val="32"/>
        </w:rPr>
        <w:t>四、实施步骤</w:t>
      </w:r>
    </w:p>
    <w:p w14:paraId="2E7A152A">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1.安排部署阶段</w:t>
      </w:r>
    </w:p>
    <w:p w14:paraId="42546FDF">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2024年9月2日起，开始数据收集工作，组织相关人员参加测评系统使用培训。</w:t>
      </w:r>
    </w:p>
    <w:p w14:paraId="15EA1D73">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2.集中测评阶段</w:t>
      </w:r>
    </w:p>
    <w:p w14:paraId="6BB2ACE6">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2024年9月23日起至10月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日，由市教育局申请开放省监测平台，各中小学校在规定时间内组织学生参加测评。</w:t>
      </w:r>
    </w:p>
    <w:p w14:paraId="219347C6">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3.总结评估阶段</w:t>
      </w:r>
    </w:p>
    <w:p w14:paraId="723C3254">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bookmarkStart w:id="0" w:name="_GoBack"/>
      <w:bookmarkEnd w:id="0"/>
      <w:r>
        <w:rPr>
          <w:rFonts w:hint="eastAsia" w:ascii="仿宋_GB2312" w:hAnsi="仿宋_GB2312" w:eastAsia="仿宋_GB2312" w:cs="仿宋_GB2312"/>
          <w:sz w:val="32"/>
          <w:szCs w:val="32"/>
        </w:rPr>
        <w:t>日至11月30日，根据测评结果和数据分析结果认真分析总结，为下一步工作开展提供数据支撑.</w:t>
      </w:r>
    </w:p>
    <w:p w14:paraId="46B7E6FA">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黑体" w:hAnsi="黑体" w:eastAsia="黑体" w:cs="黑体"/>
          <w:sz w:val="32"/>
          <w:szCs w:val="32"/>
        </w:rPr>
      </w:pPr>
      <w:r>
        <w:rPr>
          <w:rFonts w:hint="eastAsia" w:ascii="黑体" w:hAnsi="黑体" w:eastAsia="黑体" w:cs="黑体"/>
          <w:sz w:val="32"/>
          <w:szCs w:val="32"/>
        </w:rPr>
        <w:t>五、工作要求</w:t>
      </w:r>
    </w:p>
    <w:p w14:paraId="1A10B40E">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中小学生心理健康测评工作各</w:t>
      </w:r>
      <w:r>
        <w:rPr>
          <w:rFonts w:hint="eastAsia" w:ascii="仿宋_GB2312" w:hAnsi="仿宋_GB2312" w:eastAsia="仿宋_GB2312" w:cs="仿宋_GB2312"/>
          <w:sz w:val="32"/>
          <w:szCs w:val="32"/>
          <w:lang w:eastAsia="zh-CN"/>
        </w:rPr>
        <w:t>学校统一</w:t>
      </w:r>
      <w:r>
        <w:rPr>
          <w:rFonts w:hint="eastAsia" w:ascii="仿宋_GB2312" w:hAnsi="仿宋_GB2312" w:eastAsia="仿宋_GB2312" w:cs="仿宋_GB2312"/>
          <w:sz w:val="32"/>
          <w:szCs w:val="32"/>
        </w:rPr>
        <w:t>参与</w:t>
      </w:r>
      <w:r>
        <w:rPr>
          <w:rFonts w:hint="eastAsia" w:ascii="仿宋_GB2312" w:hAnsi="仿宋_GB2312" w:eastAsia="仿宋_GB2312" w:cs="仿宋_GB2312"/>
          <w:sz w:val="32"/>
          <w:szCs w:val="32"/>
          <w:lang w:eastAsia="zh-CN"/>
        </w:rPr>
        <w:t>，各学校将报名表发送至活动中心邮箱，因特殊原因（已完成测评）无法</w:t>
      </w:r>
      <w:r>
        <w:rPr>
          <w:rFonts w:hint="eastAsia" w:ascii="仿宋_GB2312" w:hAnsi="仿宋_GB2312" w:eastAsia="仿宋_GB2312" w:cs="仿宋_GB2312"/>
          <w:sz w:val="32"/>
          <w:szCs w:val="32"/>
        </w:rPr>
        <w:t>参与</w:t>
      </w:r>
      <w:r>
        <w:rPr>
          <w:rFonts w:hint="eastAsia" w:ascii="仿宋_GB2312" w:hAnsi="仿宋_GB2312" w:eastAsia="仿宋_GB2312" w:cs="仿宋_GB2312"/>
          <w:sz w:val="32"/>
          <w:szCs w:val="32"/>
          <w:lang w:eastAsia="zh-CN"/>
        </w:rPr>
        <w:t>本次</w:t>
      </w:r>
      <w:r>
        <w:rPr>
          <w:rFonts w:hint="eastAsia" w:ascii="仿宋_GB2312" w:hAnsi="仿宋_GB2312" w:eastAsia="仿宋_GB2312" w:cs="仿宋_GB2312"/>
          <w:sz w:val="32"/>
          <w:szCs w:val="32"/>
        </w:rPr>
        <w:t>测评工作的</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测评结果及无法参加普测的原因形成报告</w:t>
      </w:r>
      <w:r>
        <w:rPr>
          <w:rFonts w:hint="eastAsia" w:ascii="仿宋_GB2312" w:hAnsi="仿宋_GB2312" w:eastAsia="仿宋_GB2312" w:cs="仿宋_GB2312"/>
          <w:sz w:val="32"/>
          <w:szCs w:val="32"/>
        </w:rPr>
        <w:t>发送</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邮箱，截止日期为2024年9月27日。</w:t>
      </w:r>
    </w:p>
    <w:p w14:paraId="25C40D5B">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2.为保证全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中小学生心理健康测评工作的顺利实施，各</w:t>
      </w:r>
      <w:r>
        <w:rPr>
          <w:rFonts w:hint="eastAsia" w:ascii="仿宋_GB2312" w:hAnsi="仿宋_GB2312" w:eastAsia="仿宋_GB2312" w:cs="仿宋_GB2312"/>
          <w:sz w:val="32"/>
          <w:szCs w:val="32"/>
          <w:lang w:eastAsia="zh-CN"/>
        </w:rPr>
        <w:t>中心校及局属学校</w:t>
      </w:r>
      <w:r>
        <w:rPr>
          <w:rFonts w:hint="eastAsia" w:ascii="仿宋_GB2312" w:hAnsi="仿宋_GB2312" w:eastAsia="仿宋_GB2312" w:cs="仿宋_GB2312"/>
          <w:sz w:val="32"/>
          <w:szCs w:val="32"/>
        </w:rPr>
        <w:t>应高度重视，加强宣传，精心组织，周密安排，确保测评工作有序开展。各学校要建立学校分工负责工作机制，指定专人负责工作的实施。</w:t>
      </w:r>
    </w:p>
    <w:p w14:paraId="09279F57">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3.学生心理健康测评结果属于个人隐私范畴，各学校必须高度重视并严格保密。测评数据应严格管理，确保不被公开或泄露给任何无关人员。任何违反保密规定的行为，将依法依规严肃处理.</w:t>
      </w:r>
    </w:p>
    <w:p w14:paraId="72CCEE20">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4.各学校要用好省中小学生心理健康检测系统，严格按照测评要求进行规范操作，确保测评结果的有效性和准确性.</w:t>
      </w:r>
    </w:p>
    <w:p w14:paraId="7CF0BE60">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各学校应加强与家长的沟通与合作，共同关注学生的心理健康状况。对于测评中发现的可能存在心理问题的学生，学校应及时与家长联系，共同制定针对性的辅导计划，并加强跟踪和反馈机制，确保学生得到及时有效的帮助和支持。</w:t>
      </w:r>
    </w:p>
    <w:p w14:paraId="586B9D03">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联系人及联系方式:</w:t>
      </w:r>
      <w:r>
        <w:rPr>
          <w:rFonts w:hint="eastAsia" w:ascii="仿宋_GB2312" w:hAnsi="仿宋_GB2312" w:eastAsia="仿宋_GB2312" w:cs="仿宋_GB2312"/>
          <w:sz w:val="32"/>
          <w:szCs w:val="32"/>
          <w:lang w:eastAsia="zh-CN"/>
        </w:rPr>
        <w:t>孙璐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0374-</w:t>
      </w:r>
      <w:r>
        <w:rPr>
          <w:rFonts w:hint="eastAsia" w:ascii="仿宋_GB2312" w:hAnsi="仿宋_GB2312" w:eastAsia="仿宋_GB2312" w:cs="仿宋_GB2312"/>
          <w:sz w:val="32"/>
          <w:szCs w:val="32"/>
          <w:lang w:val="en-US" w:eastAsia="zh-CN"/>
        </w:rPr>
        <w:t>5119001</w:t>
      </w:r>
    </w:p>
    <w:p w14:paraId="3DD607C8">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lang w:val="en-US" w:eastAsia="zh-CN"/>
        </w:rPr>
        <w:t>jaqqsnhdzx@126</w:t>
      </w:r>
      <w:r>
        <w:rPr>
          <w:rFonts w:hint="eastAsia" w:ascii="仿宋_GB2312" w:hAnsi="仿宋_GB2312" w:eastAsia="仿宋_GB2312" w:cs="仿宋_GB2312"/>
          <w:sz w:val="32"/>
          <w:szCs w:val="32"/>
        </w:rPr>
        <w:t>.com</w:t>
      </w:r>
    </w:p>
    <w:p w14:paraId="6C0BE2B1">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平台服务电话:400-6983520</w:t>
      </w:r>
    </w:p>
    <w:p w14:paraId="69E0A90C">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eastAsia="仿宋_GB2312" w:cs="仿宋_GB2312"/>
          <w:sz w:val="32"/>
          <w:szCs w:val="32"/>
        </w:rPr>
      </w:pPr>
    </w:p>
    <w:p w14:paraId="079AFE7C">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建安区</w:t>
      </w:r>
      <w:r>
        <w:rPr>
          <w:rFonts w:hint="eastAsia" w:ascii="仿宋_GB2312" w:hAnsi="仿宋_GB2312" w:eastAsia="仿宋_GB2312" w:cs="仿宋_GB2312"/>
          <w:sz w:val="32"/>
          <w:szCs w:val="32"/>
        </w:rPr>
        <w:t>中小学生心理健康测评工作报名表</w:t>
      </w:r>
    </w:p>
    <w:p w14:paraId="19E19A1E">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仿宋_GB2312" w:hAnsi="仿宋_GB2312" w:eastAsia="仿宋_GB2312" w:cs="仿宋_GB2312"/>
          <w:sz w:val="32"/>
          <w:szCs w:val="32"/>
        </w:rPr>
      </w:pPr>
    </w:p>
    <w:p w14:paraId="651B95DC">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建安区教育体育局</w:t>
      </w:r>
    </w:p>
    <w:p w14:paraId="74951DB4">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right"/>
        <w:rPr>
          <w:rFonts w:hint="eastAsia" w:ascii="仿宋_GB2312" w:hAnsi="仿宋_GB2312" w:eastAsia="仿宋_GB2312" w:cs="仿宋_GB2312"/>
          <w:sz w:val="32"/>
          <w:szCs w:val="32"/>
          <w:lang w:val="en-US" w:eastAsia="zh-CN"/>
        </w:rPr>
        <w:sectPr>
          <w:pgSz w:w="11906" w:h="16838"/>
          <w:pgMar w:top="2098" w:right="1474" w:bottom="1984" w:left="1587" w:header="1701" w:footer="1701" w:gutter="0"/>
          <w:pgNumType w:fmt="decimal" w:start="1"/>
          <w:cols w:space="0" w:num="1"/>
          <w:rtlGutter w:val="0"/>
          <w:docGrid w:type="linesAndChars" w:linePitch="579" w:charSpace="-842"/>
        </w:sectPr>
      </w:pPr>
      <w:r>
        <w:rPr>
          <w:rFonts w:hint="eastAsia" w:ascii="仿宋_GB2312" w:hAnsi="仿宋_GB2312" w:eastAsia="仿宋_GB2312" w:cs="仿宋_GB2312"/>
          <w:sz w:val="32"/>
          <w:szCs w:val="32"/>
          <w:lang w:val="en-US" w:eastAsia="zh-CN"/>
        </w:rPr>
        <w:t>2024年9月23日</w:t>
      </w:r>
    </w:p>
    <w:p w14:paraId="6902EA60">
      <w:pPr>
        <w:rPr>
          <w:rFonts w:hint="eastAsia" w:ascii="黑体" w:hAnsi="黑体" w:eastAsia="黑体"/>
          <w:sz w:val="32"/>
          <w:szCs w:val="32"/>
          <w:lang w:eastAsia="zh-CN"/>
        </w:rPr>
      </w:pPr>
      <w:r>
        <w:rPr>
          <w:rFonts w:hint="eastAsia" w:ascii="黑体" w:hAnsi="黑体" w:eastAsia="黑体"/>
          <w:sz w:val="32"/>
          <w:szCs w:val="32"/>
          <w:lang w:eastAsia="zh-CN"/>
        </w:rPr>
        <w:t>附件</w:t>
      </w:r>
    </w:p>
    <w:p w14:paraId="4729DE1A">
      <w:pPr>
        <w:snapToGrid w:val="0"/>
        <w:jc w:val="cente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lang w:eastAsia="zh-CN"/>
        </w:rPr>
        <w:t>建安区</w:t>
      </w:r>
      <w:r>
        <w:rPr>
          <w:rFonts w:ascii="方正小标宋简体" w:hAnsi="Times New Roman" w:eastAsia="方正小标宋简体"/>
          <w:sz w:val="44"/>
          <w:szCs w:val="44"/>
        </w:rPr>
        <w:t>中小学</w:t>
      </w:r>
      <w:r>
        <w:rPr>
          <w:rFonts w:hint="eastAsia" w:ascii="方正小标宋简体" w:hAnsi="Times New Roman" w:eastAsia="方正小标宋简体"/>
          <w:sz w:val="44"/>
          <w:szCs w:val="44"/>
        </w:rPr>
        <w:t>生</w:t>
      </w:r>
      <w:r>
        <w:rPr>
          <w:rFonts w:ascii="方正小标宋简体" w:hAnsi="Times New Roman" w:eastAsia="方正小标宋简体"/>
          <w:sz w:val="44"/>
          <w:szCs w:val="44"/>
        </w:rPr>
        <w:t>心理健康</w:t>
      </w:r>
      <w:r>
        <w:rPr>
          <w:rFonts w:hint="eastAsia" w:ascii="方正小标宋简体" w:hAnsi="Times New Roman" w:eastAsia="方正小标宋简体"/>
          <w:sz w:val="44"/>
          <w:szCs w:val="44"/>
          <w:lang w:eastAsia="zh-CN"/>
        </w:rPr>
        <w:t>测评</w:t>
      </w:r>
      <w:r>
        <w:rPr>
          <w:rFonts w:hint="eastAsia" w:ascii="方正小标宋简体" w:hAnsi="Times New Roman" w:eastAsia="方正小标宋简体"/>
          <w:sz w:val="44"/>
          <w:szCs w:val="44"/>
        </w:rPr>
        <w:t>工作</w:t>
      </w:r>
      <w:r>
        <w:rPr>
          <w:rFonts w:hint="eastAsia" w:ascii="方正小标宋简体" w:hAnsi="Times New Roman" w:eastAsia="方正小标宋简体"/>
          <w:sz w:val="44"/>
          <w:szCs w:val="44"/>
          <w:lang w:eastAsia="zh-CN"/>
        </w:rPr>
        <w:t>报名</w:t>
      </w:r>
      <w:r>
        <w:rPr>
          <w:rFonts w:hint="eastAsia" w:ascii="方正小标宋简体" w:hAnsi="Times New Roman" w:eastAsia="方正小标宋简体"/>
          <w:sz w:val="44"/>
          <w:szCs w:val="44"/>
        </w:rPr>
        <w:t>表</w:t>
      </w:r>
    </w:p>
    <w:p w14:paraId="55BCD53C">
      <w:pPr>
        <w:rPr>
          <w:rFonts w:hint="eastAsia" w:ascii="楷体" w:hAnsi="楷体" w:eastAsia="楷体" w:cs="楷体"/>
        </w:rPr>
      </w:pPr>
    </w:p>
    <w:p w14:paraId="150CEB56">
      <w:pPr>
        <w:rPr>
          <w:rFonts w:hint="eastAsia" w:ascii="楷体_GB2312" w:hAnsi="楷体" w:eastAsia="楷体_GB2312" w:cs="楷体"/>
          <w:sz w:val="28"/>
          <w:szCs w:val="36"/>
        </w:rPr>
      </w:pPr>
      <w:r>
        <w:rPr>
          <w:rFonts w:hint="eastAsia" w:ascii="楷体_GB2312" w:hAnsi="楷体" w:eastAsia="楷体_GB2312" w:cs="楷体"/>
          <w:sz w:val="28"/>
          <w:szCs w:val="36"/>
        </w:rPr>
        <w:t>填报单位（公章）：</w:t>
      </w:r>
    </w:p>
    <w:tbl>
      <w:tblPr>
        <w:tblStyle w:val="3"/>
        <w:tblW w:w="43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2024"/>
        <w:gridCol w:w="3579"/>
        <w:gridCol w:w="1506"/>
        <w:gridCol w:w="2142"/>
        <w:gridCol w:w="1082"/>
      </w:tblGrid>
      <w:tr w14:paraId="30C9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938" w:type="dxa"/>
            <w:vAlign w:val="center"/>
          </w:tcPr>
          <w:p w14:paraId="7F731829">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序号</w:t>
            </w:r>
          </w:p>
        </w:tc>
        <w:tc>
          <w:tcPr>
            <w:tcW w:w="2024" w:type="dxa"/>
            <w:vAlign w:val="center"/>
          </w:tcPr>
          <w:p w14:paraId="052E0F58">
            <w:pPr>
              <w:adjustRightInd w:val="0"/>
              <w:snapToGrid w:val="0"/>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乡镇中心校</w:t>
            </w:r>
          </w:p>
        </w:tc>
        <w:tc>
          <w:tcPr>
            <w:tcW w:w="3579" w:type="dxa"/>
            <w:vAlign w:val="center"/>
          </w:tcPr>
          <w:p w14:paraId="39E8F410">
            <w:pPr>
              <w:adjustRightInd w:val="0"/>
              <w:snapToGrid w:val="0"/>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学校名称</w:t>
            </w:r>
          </w:p>
        </w:tc>
        <w:tc>
          <w:tcPr>
            <w:tcW w:w="1506" w:type="dxa"/>
            <w:vAlign w:val="center"/>
          </w:tcPr>
          <w:p w14:paraId="655B6BAE">
            <w:pPr>
              <w:adjustRightInd w:val="0"/>
              <w:snapToGrid w:val="0"/>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测评系统负责人</w:t>
            </w:r>
          </w:p>
        </w:tc>
        <w:tc>
          <w:tcPr>
            <w:tcW w:w="2142" w:type="dxa"/>
            <w:vAlign w:val="center"/>
          </w:tcPr>
          <w:p w14:paraId="6EF923B3">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电话</w:t>
            </w:r>
          </w:p>
        </w:tc>
        <w:tc>
          <w:tcPr>
            <w:tcW w:w="1083" w:type="dxa"/>
            <w:vAlign w:val="center"/>
          </w:tcPr>
          <w:p w14:paraId="28137FE6">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备注</w:t>
            </w:r>
          </w:p>
        </w:tc>
      </w:tr>
      <w:tr w14:paraId="32EF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38" w:type="dxa"/>
            <w:vAlign w:val="center"/>
          </w:tcPr>
          <w:p w14:paraId="6E41E5DA">
            <w:pPr>
              <w:widowControl/>
              <w:snapToGrid w:val="0"/>
              <w:jc w:val="center"/>
              <w:rPr>
                <w:rFonts w:hint="eastAsia" w:ascii="仿宋_GB2312" w:hAnsi="方正仿宋_GB2312" w:eastAsia="宋体" w:cs="方正仿宋_GB2312"/>
                <w:kern w:val="0"/>
                <w:sz w:val="28"/>
                <w:szCs w:val="28"/>
                <w:lang w:val="en-US" w:eastAsia="zh-CN" w:bidi="ar"/>
              </w:rPr>
            </w:pPr>
          </w:p>
        </w:tc>
        <w:tc>
          <w:tcPr>
            <w:tcW w:w="2024" w:type="dxa"/>
            <w:vAlign w:val="center"/>
          </w:tcPr>
          <w:p w14:paraId="79881041">
            <w:pPr>
              <w:widowControl/>
              <w:snapToGrid w:val="0"/>
              <w:jc w:val="center"/>
              <w:rPr>
                <w:rFonts w:hint="eastAsia" w:ascii="仿宋_GB2312" w:hAnsi="方正仿宋_GB2312" w:eastAsia="宋体" w:cs="方正仿宋_GB2312"/>
                <w:kern w:val="0"/>
                <w:sz w:val="28"/>
                <w:szCs w:val="28"/>
                <w:lang w:eastAsia="zh-CN" w:bidi="ar"/>
              </w:rPr>
            </w:pPr>
          </w:p>
        </w:tc>
        <w:tc>
          <w:tcPr>
            <w:tcW w:w="3579" w:type="dxa"/>
            <w:vAlign w:val="center"/>
          </w:tcPr>
          <w:p w14:paraId="0D245641">
            <w:pPr>
              <w:snapToGrid w:val="0"/>
              <w:jc w:val="center"/>
              <w:rPr>
                <w:rFonts w:hint="eastAsia" w:ascii="仿宋_GB2312" w:hAnsi="Times New Roman" w:eastAsia="宋体"/>
                <w:sz w:val="28"/>
                <w:szCs w:val="28"/>
                <w:lang w:eastAsia="zh-CN"/>
              </w:rPr>
            </w:pPr>
          </w:p>
        </w:tc>
        <w:tc>
          <w:tcPr>
            <w:tcW w:w="1506" w:type="dxa"/>
            <w:vAlign w:val="center"/>
          </w:tcPr>
          <w:p w14:paraId="46BBB9B4">
            <w:pPr>
              <w:snapToGrid w:val="0"/>
              <w:jc w:val="center"/>
              <w:rPr>
                <w:rFonts w:hint="eastAsia" w:ascii="仿宋_GB2312" w:hAnsi="Times New Roman" w:eastAsia="宋体"/>
                <w:sz w:val="28"/>
                <w:szCs w:val="28"/>
                <w:lang w:eastAsia="zh-CN"/>
              </w:rPr>
            </w:pPr>
          </w:p>
        </w:tc>
        <w:tc>
          <w:tcPr>
            <w:tcW w:w="2142" w:type="dxa"/>
            <w:vAlign w:val="center"/>
          </w:tcPr>
          <w:p w14:paraId="7C964F94">
            <w:pPr>
              <w:snapToGrid w:val="0"/>
              <w:jc w:val="center"/>
              <w:rPr>
                <w:rFonts w:hint="default" w:ascii="仿宋_GB2312" w:hAnsi="Times New Roman" w:eastAsia="宋体"/>
                <w:sz w:val="28"/>
                <w:szCs w:val="28"/>
                <w:lang w:val="en-US" w:eastAsia="zh-CN"/>
              </w:rPr>
            </w:pPr>
          </w:p>
        </w:tc>
        <w:tc>
          <w:tcPr>
            <w:tcW w:w="1083" w:type="dxa"/>
            <w:vAlign w:val="center"/>
          </w:tcPr>
          <w:p w14:paraId="6CA1958C">
            <w:pPr>
              <w:snapToGrid w:val="0"/>
              <w:jc w:val="center"/>
              <w:rPr>
                <w:rFonts w:hint="eastAsia" w:ascii="仿宋_GB2312" w:hAnsi="Times New Roman"/>
                <w:sz w:val="28"/>
                <w:szCs w:val="28"/>
              </w:rPr>
            </w:pPr>
          </w:p>
        </w:tc>
      </w:tr>
      <w:tr w14:paraId="1710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38" w:type="dxa"/>
            <w:vAlign w:val="center"/>
          </w:tcPr>
          <w:p w14:paraId="5C5AEE0B">
            <w:pPr>
              <w:widowControl/>
              <w:snapToGrid w:val="0"/>
              <w:jc w:val="center"/>
              <w:rPr>
                <w:rFonts w:hint="eastAsia" w:ascii="仿宋_GB2312" w:hAnsi="方正仿宋_GB2312" w:cs="方正仿宋_GB2312"/>
                <w:kern w:val="0"/>
                <w:sz w:val="28"/>
                <w:szCs w:val="28"/>
                <w:lang w:bidi="ar"/>
              </w:rPr>
            </w:pPr>
          </w:p>
        </w:tc>
        <w:tc>
          <w:tcPr>
            <w:tcW w:w="2024" w:type="dxa"/>
            <w:vAlign w:val="center"/>
          </w:tcPr>
          <w:p w14:paraId="71793EE9">
            <w:pPr>
              <w:widowControl/>
              <w:snapToGrid w:val="0"/>
              <w:jc w:val="center"/>
              <w:rPr>
                <w:rFonts w:hint="eastAsia" w:ascii="仿宋_GB2312" w:hAnsi="方正仿宋_GB2312" w:cs="方正仿宋_GB2312"/>
                <w:kern w:val="0"/>
                <w:sz w:val="28"/>
                <w:szCs w:val="28"/>
                <w:lang w:bidi="ar"/>
              </w:rPr>
            </w:pPr>
          </w:p>
        </w:tc>
        <w:tc>
          <w:tcPr>
            <w:tcW w:w="3579" w:type="dxa"/>
            <w:vAlign w:val="center"/>
          </w:tcPr>
          <w:p w14:paraId="43E73018">
            <w:pPr>
              <w:snapToGrid w:val="0"/>
              <w:jc w:val="center"/>
              <w:rPr>
                <w:rFonts w:hint="eastAsia" w:ascii="仿宋_GB2312" w:hAnsi="Times New Roman"/>
                <w:sz w:val="28"/>
                <w:szCs w:val="28"/>
              </w:rPr>
            </w:pPr>
          </w:p>
        </w:tc>
        <w:tc>
          <w:tcPr>
            <w:tcW w:w="1506" w:type="dxa"/>
            <w:vAlign w:val="center"/>
          </w:tcPr>
          <w:p w14:paraId="130251B9">
            <w:pPr>
              <w:snapToGrid w:val="0"/>
              <w:jc w:val="center"/>
              <w:rPr>
                <w:rFonts w:hint="eastAsia" w:ascii="仿宋_GB2312" w:hAnsi="Times New Roman"/>
                <w:sz w:val="28"/>
                <w:szCs w:val="28"/>
              </w:rPr>
            </w:pPr>
          </w:p>
        </w:tc>
        <w:tc>
          <w:tcPr>
            <w:tcW w:w="2142" w:type="dxa"/>
            <w:vAlign w:val="center"/>
          </w:tcPr>
          <w:p w14:paraId="271594A0">
            <w:pPr>
              <w:snapToGrid w:val="0"/>
              <w:jc w:val="center"/>
              <w:rPr>
                <w:rFonts w:hint="eastAsia" w:ascii="仿宋_GB2312" w:hAnsi="Times New Roman"/>
                <w:sz w:val="28"/>
                <w:szCs w:val="28"/>
              </w:rPr>
            </w:pPr>
          </w:p>
        </w:tc>
        <w:tc>
          <w:tcPr>
            <w:tcW w:w="1083" w:type="dxa"/>
            <w:vAlign w:val="center"/>
          </w:tcPr>
          <w:p w14:paraId="0C04F9B4">
            <w:pPr>
              <w:snapToGrid w:val="0"/>
              <w:jc w:val="center"/>
              <w:rPr>
                <w:rFonts w:hint="eastAsia" w:ascii="仿宋_GB2312" w:hAnsi="Times New Roman"/>
                <w:sz w:val="28"/>
                <w:szCs w:val="28"/>
              </w:rPr>
            </w:pPr>
          </w:p>
        </w:tc>
      </w:tr>
      <w:tr w14:paraId="0008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38" w:type="dxa"/>
            <w:vAlign w:val="center"/>
          </w:tcPr>
          <w:p w14:paraId="412BF6EE">
            <w:pPr>
              <w:widowControl/>
              <w:snapToGrid w:val="0"/>
              <w:jc w:val="center"/>
              <w:rPr>
                <w:rFonts w:hint="eastAsia" w:ascii="仿宋_GB2312" w:hAnsi="方正仿宋_GB2312" w:cs="方正仿宋_GB2312"/>
                <w:kern w:val="0"/>
                <w:sz w:val="28"/>
                <w:szCs w:val="28"/>
                <w:lang w:bidi="ar"/>
              </w:rPr>
            </w:pPr>
          </w:p>
        </w:tc>
        <w:tc>
          <w:tcPr>
            <w:tcW w:w="2024" w:type="dxa"/>
            <w:vAlign w:val="center"/>
          </w:tcPr>
          <w:p w14:paraId="15E71315">
            <w:pPr>
              <w:widowControl/>
              <w:snapToGrid w:val="0"/>
              <w:jc w:val="center"/>
              <w:rPr>
                <w:rFonts w:hint="eastAsia" w:ascii="仿宋_GB2312" w:hAnsi="方正仿宋_GB2312" w:cs="方正仿宋_GB2312"/>
                <w:kern w:val="0"/>
                <w:sz w:val="28"/>
                <w:szCs w:val="28"/>
                <w:lang w:bidi="ar"/>
              </w:rPr>
            </w:pPr>
          </w:p>
        </w:tc>
        <w:tc>
          <w:tcPr>
            <w:tcW w:w="3579" w:type="dxa"/>
            <w:vAlign w:val="center"/>
          </w:tcPr>
          <w:p w14:paraId="6373CDA7">
            <w:pPr>
              <w:snapToGrid w:val="0"/>
              <w:jc w:val="center"/>
              <w:rPr>
                <w:rFonts w:hint="eastAsia" w:ascii="仿宋_GB2312" w:hAnsi="Times New Roman"/>
                <w:sz w:val="28"/>
                <w:szCs w:val="28"/>
              </w:rPr>
            </w:pPr>
          </w:p>
        </w:tc>
        <w:tc>
          <w:tcPr>
            <w:tcW w:w="1506" w:type="dxa"/>
            <w:vAlign w:val="center"/>
          </w:tcPr>
          <w:p w14:paraId="0D0C7F44">
            <w:pPr>
              <w:snapToGrid w:val="0"/>
              <w:jc w:val="center"/>
              <w:rPr>
                <w:rFonts w:hint="eastAsia" w:ascii="仿宋_GB2312" w:hAnsi="Times New Roman"/>
                <w:sz w:val="28"/>
                <w:szCs w:val="28"/>
              </w:rPr>
            </w:pPr>
          </w:p>
        </w:tc>
        <w:tc>
          <w:tcPr>
            <w:tcW w:w="2142" w:type="dxa"/>
            <w:vAlign w:val="center"/>
          </w:tcPr>
          <w:p w14:paraId="69EB9A09">
            <w:pPr>
              <w:snapToGrid w:val="0"/>
              <w:jc w:val="center"/>
              <w:rPr>
                <w:rFonts w:hint="eastAsia" w:ascii="仿宋_GB2312" w:hAnsi="Times New Roman"/>
                <w:sz w:val="28"/>
                <w:szCs w:val="28"/>
              </w:rPr>
            </w:pPr>
          </w:p>
        </w:tc>
        <w:tc>
          <w:tcPr>
            <w:tcW w:w="1083" w:type="dxa"/>
            <w:vAlign w:val="center"/>
          </w:tcPr>
          <w:p w14:paraId="6F5738D1">
            <w:pPr>
              <w:snapToGrid w:val="0"/>
              <w:jc w:val="center"/>
              <w:rPr>
                <w:rFonts w:hint="eastAsia" w:ascii="仿宋_GB2312" w:hAnsi="Times New Roman"/>
                <w:sz w:val="28"/>
                <w:szCs w:val="28"/>
              </w:rPr>
            </w:pPr>
          </w:p>
        </w:tc>
      </w:tr>
      <w:tr w14:paraId="46C8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38" w:type="dxa"/>
            <w:vAlign w:val="center"/>
          </w:tcPr>
          <w:p w14:paraId="741B1EAE">
            <w:pPr>
              <w:widowControl/>
              <w:snapToGrid w:val="0"/>
              <w:jc w:val="center"/>
              <w:rPr>
                <w:rFonts w:hint="eastAsia" w:ascii="仿宋_GB2312" w:hAnsi="方正仿宋_GB2312" w:cs="方正仿宋_GB2312"/>
                <w:kern w:val="0"/>
                <w:sz w:val="28"/>
                <w:szCs w:val="28"/>
                <w:lang w:bidi="ar"/>
              </w:rPr>
            </w:pPr>
          </w:p>
        </w:tc>
        <w:tc>
          <w:tcPr>
            <w:tcW w:w="2024" w:type="dxa"/>
            <w:vAlign w:val="center"/>
          </w:tcPr>
          <w:p w14:paraId="4628583E">
            <w:pPr>
              <w:widowControl/>
              <w:snapToGrid w:val="0"/>
              <w:jc w:val="center"/>
              <w:rPr>
                <w:rFonts w:hint="eastAsia" w:ascii="仿宋_GB2312" w:hAnsi="方正仿宋_GB2312" w:cs="方正仿宋_GB2312"/>
                <w:kern w:val="0"/>
                <w:sz w:val="28"/>
                <w:szCs w:val="28"/>
                <w:lang w:bidi="ar"/>
              </w:rPr>
            </w:pPr>
          </w:p>
        </w:tc>
        <w:tc>
          <w:tcPr>
            <w:tcW w:w="3579" w:type="dxa"/>
            <w:vAlign w:val="center"/>
          </w:tcPr>
          <w:p w14:paraId="3C60106E">
            <w:pPr>
              <w:snapToGrid w:val="0"/>
              <w:jc w:val="center"/>
              <w:rPr>
                <w:rFonts w:hint="eastAsia" w:ascii="仿宋_GB2312" w:hAnsi="Times New Roman"/>
                <w:sz w:val="28"/>
                <w:szCs w:val="28"/>
              </w:rPr>
            </w:pPr>
          </w:p>
        </w:tc>
        <w:tc>
          <w:tcPr>
            <w:tcW w:w="1506" w:type="dxa"/>
            <w:vAlign w:val="center"/>
          </w:tcPr>
          <w:p w14:paraId="714AD7AF">
            <w:pPr>
              <w:snapToGrid w:val="0"/>
              <w:jc w:val="center"/>
              <w:rPr>
                <w:rFonts w:hint="eastAsia" w:ascii="仿宋_GB2312" w:hAnsi="Times New Roman"/>
                <w:sz w:val="28"/>
                <w:szCs w:val="28"/>
              </w:rPr>
            </w:pPr>
          </w:p>
        </w:tc>
        <w:tc>
          <w:tcPr>
            <w:tcW w:w="2142" w:type="dxa"/>
            <w:vAlign w:val="center"/>
          </w:tcPr>
          <w:p w14:paraId="5A967391">
            <w:pPr>
              <w:snapToGrid w:val="0"/>
              <w:jc w:val="center"/>
              <w:rPr>
                <w:rFonts w:hint="eastAsia" w:ascii="仿宋_GB2312" w:hAnsi="Times New Roman"/>
                <w:sz w:val="28"/>
                <w:szCs w:val="28"/>
              </w:rPr>
            </w:pPr>
          </w:p>
        </w:tc>
        <w:tc>
          <w:tcPr>
            <w:tcW w:w="1083" w:type="dxa"/>
            <w:vAlign w:val="center"/>
          </w:tcPr>
          <w:p w14:paraId="3FCA3366">
            <w:pPr>
              <w:widowControl/>
              <w:snapToGrid w:val="0"/>
              <w:jc w:val="center"/>
              <w:rPr>
                <w:rFonts w:hint="eastAsia" w:ascii="仿宋_GB2312" w:hAnsi="方正仿宋_GB2312" w:cs="方正仿宋_GB2312"/>
                <w:kern w:val="0"/>
                <w:sz w:val="28"/>
                <w:szCs w:val="28"/>
                <w:lang w:bidi="ar"/>
              </w:rPr>
            </w:pPr>
          </w:p>
        </w:tc>
      </w:tr>
      <w:tr w14:paraId="1210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38" w:type="dxa"/>
            <w:vAlign w:val="center"/>
          </w:tcPr>
          <w:p w14:paraId="62D50A36">
            <w:pPr>
              <w:widowControl/>
              <w:snapToGrid w:val="0"/>
              <w:jc w:val="center"/>
              <w:rPr>
                <w:rFonts w:hint="eastAsia" w:ascii="仿宋_GB2312" w:hAnsi="方正仿宋_GB2312" w:cs="方正仿宋_GB2312"/>
                <w:kern w:val="0"/>
                <w:sz w:val="28"/>
                <w:szCs w:val="28"/>
                <w:lang w:bidi="ar"/>
              </w:rPr>
            </w:pPr>
          </w:p>
        </w:tc>
        <w:tc>
          <w:tcPr>
            <w:tcW w:w="2024" w:type="dxa"/>
            <w:vAlign w:val="center"/>
          </w:tcPr>
          <w:p w14:paraId="2A34CC1F">
            <w:pPr>
              <w:widowControl/>
              <w:snapToGrid w:val="0"/>
              <w:jc w:val="center"/>
              <w:rPr>
                <w:rFonts w:hint="eastAsia" w:ascii="仿宋_GB2312" w:hAnsi="方正仿宋_GB2312" w:cs="方正仿宋_GB2312"/>
                <w:kern w:val="0"/>
                <w:sz w:val="28"/>
                <w:szCs w:val="28"/>
                <w:lang w:bidi="ar"/>
              </w:rPr>
            </w:pPr>
          </w:p>
        </w:tc>
        <w:tc>
          <w:tcPr>
            <w:tcW w:w="3579" w:type="dxa"/>
            <w:vAlign w:val="center"/>
          </w:tcPr>
          <w:p w14:paraId="4A3879C1">
            <w:pPr>
              <w:snapToGrid w:val="0"/>
              <w:jc w:val="center"/>
              <w:rPr>
                <w:rFonts w:hint="eastAsia" w:ascii="仿宋_GB2312" w:hAnsi="Times New Roman"/>
                <w:sz w:val="28"/>
                <w:szCs w:val="28"/>
              </w:rPr>
            </w:pPr>
          </w:p>
        </w:tc>
        <w:tc>
          <w:tcPr>
            <w:tcW w:w="1506" w:type="dxa"/>
            <w:vAlign w:val="center"/>
          </w:tcPr>
          <w:p w14:paraId="5D3613CF">
            <w:pPr>
              <w:snapToGrid w:val="0"/>
              <w:jc w:val="center"/>
              <w:rPr>
                <w:rFonts w:hint="eastAsia" w:ascii="仿宋_GB2312" w:hAnsi="Times New Roman"/>
                <w:sz w:val="28"/>
                <w:szCs w:val="28"/>
              </w:rPr>
            </w:pPr>
          </w:p>
        </w:tc>
        <w:tc>
          <w:tcPr>
            <w:tcW w:w="2142" w:type="dxa"/>
            <w:vAlign w:val="center"/>
          </w:tcPr>
          <w:p w14:paraId="2C8AA077">
            <w:pPr>
              <w:snapToGrid w:val="0"/>
              <w:jc w:val="center"/>
              <w:rPr>
                <w:rFonts w:hint="eastAsia" w:ascii="仿宋_GB2312" w:hAnsi="Times New Roman"/>
                <w:sz w:val="28"/>
                <w:szCs w:val="28"/>
              </w:rPr>
            </w:pPr>
          </w:p>
        </w:tc>
        <w:tc>
          <w:tcPr>
            <w:tcW w:w="1083" w:type="dxa"/>
            <w:vAlign w:val="center"/>
          </w:tcPr>
          <w:p w14:paraId="57CD4B68">
            <w:pPr>
              <w:widowControl/>
              <w:snapToGrid w:val="0"/>
              <w:jc w:val="center"/>
              <w:rPr>
                <w:rFonts w:hint="eastAsia" w:ascii="仿宋_GB2312" w:hAnsi="方正仿宋_GB2312" w:cs="方正仿宋_GB2312"/>
                <w:kern w:val="0"/>
                <w:sz w:val="28"/>
                <w:szCs w:val="28"/>
                <w:lang w:bidi="ar"/>
              </w:rPr>
            </w:pPr>
          </w:p>
        </w:tc>
      </w:tr>
      <w:tr w14:paraId="2ED6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38" w:type="dxa"/>
            <w:vAlign w:val="center"/>
          </w:tcPr>
          <w:p w14:paraId="7CD13B4D">
            <w:pPr>
              <w:widowControl/>
              <w:snapToGrid w:val="0"/>
              <w:jc w:val="center"/>
              <w:rPr>
                <w:rFonts w:hint="eastAsia" w:ascii="仿宋_GB2312" w:hAnsi="方正仿宋_GB2312" w:cs="方正仿宋_GB2312"/>
                <w:kern w:val="0"/>
                <w:sz w:val="28"/>
                <w:szCs w:val="28"/>
                <w:lang w:bidi="ar"/>
              </w:rPr>
            </w:pPr>
          </w:p>
        </w:tc>
        <w:tc>
          <w:tcPr>
            <w:tcW w:w="2024" w:type="dxa"/>
            <w:vAlign w:val="center"/>
          </w:tcPr>
          <w:p w14:paraId="2BECBA56">
            <w:pPr>
              <w:widowControl/>
              <w:snapToGrid w:val="0"/>
              <w:jc w:val="center"/>
              <w:rPr>
                <w:rFonts w:hint="eastAsia" w:ascii="仿宋_GB2312" w:hAnsi="方正仿宋_GB2312" w:cs="方正仿宋_GB2312"/>
                <w:kern w:val="0"/>
                <w:sz w:val="28"/>
                <w:szCs w:val="28"/>
                <w:lang w:bidi="ar"/>
              </w:rPr>
            </w:pPr>
          </w:p>
        </w:tc>
        <w:tc>
          <w:tcPr>
            <w:tcW w:w="3579" w:type="dxa"/>
            <w:vAlign w:val="center"/>
          </w:tcPr>
          <w:p w14:paraId="1C6AF082">
            <w:pPr>
              <w:snapToGrid w:val="0"/>
              <w:jc w:val="center"/>
              <w:rPr>
                <w:rFonts w:hint="eastAsia" w:ascii="仿宋_GB2312" w:hAnsi="Times New Roman"/>
                <w:sz w:val="28"/>
                <w:szCs w:val="28"/>
              </w:rPr>
            </w:pPr>
          </w:p>
        </w:tc>
        <w:tc>
          <w:tcPr>
            <w:tcW w:w="1506" w:type="dxa"/>
            <w:vAlign w:val="center"/>
          </w:tcPr>
          <w:p w14:paraId="416D7028">
            <w:pPr>
              <w:snapToGrid w:val="0"/>
              <w:jc w:val="center"/>
              <w:rPr>
                <w:rFonts w:hint="eastAsia" w:ascii="仿宋_GB2312" w:hAnsi="Times New Roman"/>
                <w:sz w:val="28"/>
                <w:szCs w:val="28"/>
              </w:rPr>
            </w:pPr>
          </w:p>
        </w:tc>
        <w:tc>
          <w:tcPr>
            <w:tcW w:w="2142" w:type="dxa"/>
            <w:vAlign w:val="center"/>
          </w:tcPr>
          <w:p w14:paraId="0B87C798">
            <w:pPr>
              <w:snapToGrid w:val="0"/>
              <w:jc w:val="center"/>
              <w:rPr>
                <w:rFonts w:hint="eastAsia" w:ascii="仿宋_GB2312" w:hAnsi="Times New Roman"/>
                <w:sz w:val="28"/>
                <w:szCs w:val="28"/>
              </w:rPr>
            </w:pPr>
          </w:p>
        </w:tc>
        <w:tc>
          <w:tcPr>
            <w:tcW w:w="1083" w:type="dxa"/>
            <w:vAlign w:val="center"/>
          </w:tcPr>
          <w:p w14:paraId="07C4EFA9">
            <w:pPr>
              <w:widowControl/>
              <w:snapToGrid w:val="0"/>
              <w:jc w:val="center"/>
              <w:rPr>
                <w:rFonts w:hint="eastAsia" w:ascii="仿宋_GB2312" w:hAnsi="方正仿宋_GB2312" w:cs="方正仿宋_GB2312"/>
                <w:kern w:val="0"/>
                <w:sz w:val="28"/>
                <w:szCs w:val="28"/>
                <w:lang w:bidi="ar"/>
              </w:rPr>
            </w:pPr>
          </w:p>
        </w:tc>
      </w:tr>
    </w:tbl>
    <w:p w14:paraId="5E052C84">
      <w:pPr>
        <w:adjustRightInd w:val="0"/>
        <w:snapToGrid w:val="0"/>
        <w:ind w:left="962" w:hanging="944" w:hangingChars="400"/>
        <w:rPr>
          <w:rFonts w:hint="eastAsia" w:ascii="楷体_GB2312" w:hAnsi="方正仿宋_GB2312" w:eastAsia="楷体_GB2312" w:cs="方正仿宋_GB2312"/>
          <w:sz w:val="24"/>
          <w:szCs w:val="24"/>
        </w:rPr>
      </w:pPr>
    </w:p>
    <w:p w14:paraId="2121B0AF">
      <w:pPr>
        <w:adjustRightInd w:val="0"/>
        <w:snapToGrid w:val="0"/>
        <w:ind w:left="962" w:hanging="944" w:hangingChars="400"/>
        <w:rPr>
          <w:rFonts w:hint="eastAsia" w:ascii="仿宋_GB2312" w:hAnsi="仿宋_GB2312" w:eastAsia="仿宋_GB2312" w:cs="仿宋_GB2312"/>
          <w:sz w:val="32"/>
          <w:szCs w:val="32"/>
          <w:lang w:eastAsia="zh-CN"/>
        </w:rPr>
      </w:pPr>
      <w:r>
        <w:rPr>
          <w:rFonts w:hint="eastAsia" w:ascii="楷体_GB2312" w:hAnsi="方正仿宋_GB2312" w:eastAsia="楷体_GB2312" w:cs="方正仿宋_GB2312"/>
          <w:sz w:val="24"/>
          <w:szCs w:val="24"/>
        </w:rPr>
        <w:t>备注：本表由各</w:t>
      </w:r>
      <w:r>
        <w:rPr>
          <w:rFonts w:hint="eastAsia" w:ascii="楷体_GB2312" w:hAnsi="方正仿宋_GB2312" w:eastAsia="楷体_GB2312" w:cs="方正仿宋_GB2312"/>
          <w:sz w:val="24"/>
          <w:szCs w:val="24"/>
          <w:lang w:eastAsia="zh-CN"/>
        </w:rPr>
        <w:t>中心校</w:t>
      </w:r>
      <w:r>
        <w:rPr>
          <w:rFonts w:hint="eastAsia" w:ascii="楷体_GB2312" w:hAnsi="方正仿宋_GB2312" w:eastAsia="楷体_GB2312" w:cs="方正仿宋_GB2312"/>
          <w:sz w:val="24"/>
          <w:szCs w:val="24"/>
        </w:rPr>
        <w:t>填写并</w:t>
      </w:r>
      <w:r>
        <w:rPr>
          <w:rFonts w:hint="eastAsia" w:ascii="楷体_GB2312" w:hAnsi="方正仿宋_GB2312" w:eastAsia="楷体_GB2312" w:cs="方正仿宋_GB2312"/>
          <w:sz w:val="24"/>
          <w:szCs w:val="24"/>
          <w:lang w:eastAsia="zh-CN"/>
        </w:rPr>
        <w:t>统一</w:t>
      </w:r>
      <w:r>
        <w:rPr>
          <w:rFonts w:hint="eastAsia" w:ascii="楷体_GB2312" w:hAnsi="方正仿宋_GB2312" w:eastAsia="楷体_GB2312" w:cs="方正仿宋_GB2312"/>
          <w:sz w:val="24"/>
          <w:szCs w:val="24"/>
        </w:rPr>
        <w:t>报送指定邮箱jaqqsnhdzx@126.com。</w:t>
      </w:r>
    </w:p>
    <w:p w14:paraId="557DC33E">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right"/>
        <w:rPr>
          <w:rFonts w:hint="default" w:ascii="仿宋_GB2312" w:hAnsi="仿宋_GB2312" w:eastAsia="仿宋_GB2312" w:cs="仿宋_GB2312"/>
          <w:sz w:val="32"/>
          <w:szCs w:val="32"/>
          <w:lang w:val="en-US" w:eastAsia="zh-CN"/>
        </w:rPr>
      </w:pPr>
    </w:p>
    <w:sectPr>
      <w:pgSz w:w="16838" w:h="11906" w:orient="landscape"/>
      <w:pgMar w:top="1587" w:right="2098" w:bottom="1474" w:left="1984" w:header="1701" w:footer="1701" w:gutter="0"/>
      <w:pgNumType w:fmt="decimal" w:start="1"/>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MmU5N2Y3YzFiNjNkMWI2Yzg1NDk4Y2ZmNmFhOWUifQ=="/>
  </w:docVars>
  <w:rsids>
    <w:rsidRoot w:val="00000000"/>
    <w:rsid w:val="6FE01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rPr>
      <w:rFonts w:eastAsia="仿宋_GB2312"/>
      <w:sz w:val="30"/>
      <w:szCs w:val="3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5</Pages>
  <Words>1053</Words>
  <Characters>1212</Characters>
  <Lines>0</Lines>
  <Paragraphs>0</Paragraphs>
  <TotalTime>1</TotalTime>
  <ScaleCrop>false</ScaleCrop>
  <LinksUpToDate>false</LinksUpToDate>
  <CharactersWithSpaces>1217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一言九鼎</cp:lastModifiedBy>
  <dcterms:modified xsi:type="dcterms:W3CDTF">2024-09-23T08:23:25Z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60187D7C4ADC4FF095394F9E5D01101E_13</vt:lpwstr>
  </property>
</Properties>
</file>