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69" w:rsidRDefault="00053A69" w:rsidP="006B6830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</w:p>
    <w:p w:rsidR="006B6830" w:rsidRPr="00BC6232" w:rsidRDefault="006B6830" w:rsidP="006B6830">
      <w:pPr>
        <w:jc w:val="center"/>
        <w:rPr>
          <w:rFonts w:ascii="宋体"/>
          <w:b/>
          <w:color w:val="000000"/>
          <w:sz w:val="44"/>
          <w:szCs w:val="44"/>
        </w:rPr>
      </w:pPr>
      <w:r w:rsidRPr="00BC6232">
        <w:rPr>
          <w:rFonts w:ascii="宋体" w:hAnsi="宋体" w:hint="eastAsia"/>
          <w:b/>
          <w:color w:val="000000"/>
          <w:sz w:val="44"/>
          <w:szCs w:val="44"/>
        </w:rPr>
        <w:t>河南省职称</w:t>
      </w:r>
      <w:r w:rsidR="00053A69">
        <w:rPr>
          <w:rFonts w:ascii="宋体" w:hAnsi="宋体" w:hint="eastAsia"/>
          <w:b/>
          <w:color w:val="000000"/>
          <w:sz w:val="44"/>
          <w:szCs w:val="44"/>
        </w:rPr>
        <w:t>评聘“绿色通道”</w:t>
      </w:r>
      <w:r w:rsidRPr="00BC6232">
        <w:rPr>
          <w:rFonts w:ascii="宋体" w:hAnsi="宋体" w:hint="eastAsia"/>
          <w:b/>
          <w:color w:val="000000"/>
          <w:sz w:val="44"/>
          <w:szCs w:val="44"/>
        </w:rPr>
        <w:t>备案表</w:t>
      </w:r>
    </w:p>
    <w:p w:rsidR="006B6830" w:rsidRPr="00BC6232" w:rsidRDefault="006B6830" w:rsidP="006B6830">
      <w:pPr>
        <w:rPr>
          <w:rFonts w:ascii="仿宋_GB2312" w:eastAsia="仿宋_GB2312"/>
          <w:color w:val="000000"/>
          <w:sz w:val="11"/>
          <w:szCs w:val="11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535"/>
        <w:gridCol w:w="1005"/>
        <w:gridCol w:w="1483"/>
        <w:gridCol w:w="1078"/>
        <w:gridCol w:w="1525"/>
        <w:gridCol w:w="1238"/>
        <w:gridCol w:w="1495"/>
      </w:tblGrid>
      <w:tr w:rsidR="006B6830" w:rsidRPr="00BC6232" w:rsidTr="00807098">
        <w:trPr>
          <w:trHeight w:val="848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1910" w:type="pct"/>
            <w:gridSpan w:val="3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2022" w:type="pct"/>
            <w:gridSpan w:val="3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30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tabs>
                <w:tab w:val="left" w:pos="465"/>
              </w:tabs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29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7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72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42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最高学历学位</w:t>
            </w:r>
          </w:p>
        </w:tc>
        <w:tc>
          <w:tcPr>
            <w:tcW w:w="1206" w:type="pct"/>
            <w:gridSpan w:val="2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C6232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="00053A69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BC6232">
              <w:rPr>
                <w:rFonts w:ascii="宋体" w:hAnsi="宋体" w:hint="eastAsia"/>
                <w:color w:val="000000"/>
                <w:szCs w:val="21"/>
              </w:rPr>
              <w:t>学校</w:t>
            </w:r>
            <w:r w:rsidR="00053A69">
              <w:rPr>
                <w:rFonts w:ascii="宋体" w:hAnsi="宋体" w:hint="eastAsia"/>
                <w:color w:val="000000"/>
                <w:szCs w:val="21"/>
              </w:rPr>
              <w:t>和</w:t>
            </w:r>
            <w:r w:rsidRPr="00BC6232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236" w:type="pct"/>
            <w:gridSpan w:val="2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从事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60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现有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729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7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取得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聘任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拟申报职称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563"/>
        </w:trPr>
        <w:tc>
          <w:tcPr>
            <w:tcW w:w="556" w:type="pct"/>
            <w:vAlign w:val="center"/>
          </w:tcPr>
          <w:p w:rsidR="006B6830" w:rsidRPr="00BC6232" w:rsidRDefault="00053A69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申请理由及政策依据</w:t>
            </w:r>
          </w:p>
        </w:tc>
        <w:tc>
          <w:tcPr>
            <w:tcW w:w="4444" w:type="pct"/>
            <w:gridSpan w:val="7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6B6830" w:rsidRPr="00BC6232" w:rsidRDefault="006B6830" w:rsidP="006B6830">
      <w:pPr>
        <w:rPr>
          <w:rFonts w:ascii="仿宋_GB2312" w:eastAsia="仿宋_GB2312" w:hAnsi="仿宋"/>
          <w:color w:val="000000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80"/>
        <w:gridCol w:w="2389"/>
        <w:gridCol w:w="2389"/>
        <w:gridCol w:w="3214"/>
      </w:tblGrid>
      <w:tr w:rsidR="00053A69" w:rsidRPr="00BC6232" w:rsidTr="00AF5DBC">
        <w:trPr>
          <w:trHeight w:val="7159"/>
        </w:trPr>
        <w:tc>
          <w:tcPr>
            <w:tcW w:w="993" w:type="dxa"/>
            <w:vAlign w:val="center"/>
          </w:tcPr>
          <w:p w:rsidR="00053A69" w:rsidRPr="00BC6232" w:rsidRDefault="00053A69" w:rsidP="00053A6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72" w:type="dxa"/>
            <w:gridSpan w:val="4"/>
          </w:tcPr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Default="00053A69" w:rsidP="00807098">
            <w:pPr>
              <w:rPr>
                <w:rFonts w:ascii="宋体" w:hint="eastAsia"/>
                <w:color w:val="000000"/>
                <w:sz w:val="24"/>
              </w:rPr>
            </w:pPr>
          </w:p>
          <w:p w:rsidR="00053A69" w:rsidRPr="00BC6232" w:rsidRDefault="00053A69" w:rsidP="00807098">
            <w:pPr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6B6830" w:rsidRPr="00BC6232" w:rsidTr="00782469">
        <w:trPr>
          <w:trHeight w:val="2794"/>
        </w:trPr>
        <w:tc>
          <w:tcPr>
            <w:tcW w:w="2073" w:type="dxa"/>
            <w:gridSpan w:val="2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350" w:firstLine="84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389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主管部门意见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500" w:firstLine="120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389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省辖市、省直管县（市）</w:t>
            </w:r>
            <w:proofErr w:type="gramStart"/>
            <w:r w:rsidRPr="00BC6232">
              <w:rPr>
                <w:rFonts w:ascii="宋体" w:hAnsi="宋体" w:hint="eastAsia"/>
                <w:color w:val="000000"/>
                <w:sz w:val="24"/>
              </w:rPr>
              <w:t>人社部门</w:t>
            </w:r>
            <w:proofErr w:type="gramEnd"/>
            <w:r w:rsidRPr="00BC6232">
              <w:rPr>
                <w:rFonts w:ascii="宋体" w:hAnsi="宋体" w:hint="eastAsia"/>
                <w:color w:val="000000"/>
                <w:sz w:val="24"/>
              </w:rPr>
              <w:t>或省直主管部门意见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500" w:firstLine="120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3214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省</w:t>
            </w:r>
            <w:proofErr w:type="gramStart"/>
            <w:r w:rsidRPr="00BC6232">
              <w:rPr>
                <w:rFonts w:ascii="宋体" w:hint="eastAsia"/>
                <w:color w:val="000000"/>
                <w:sz w:val="24"/>
              </w:rPr>
              <w:t>人社部门</w:t>
            </w:r>
            <w:proofErr w:type="gramEnd"/>
            <w:r w:rsidRPr="00BC6232">
              <w:rPr>
                <w:rFonts w:ascii="宋体" w:hint="eastAsia"/>
                <w:color w:val="000000"/>
                <w:sz w:val="24"/>
              </w:rPr>
              <w:t>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350" w:firstLine="84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376A15" w:rsidRPr="00782469" w:rsidRDefault="00376A15">
      <w:pPr>
        <w:rPr>
          <w:rFonts w:ascii="宋体"/>
          <w:color w:val="000000"/>
          <w:sz w:val="24"/>
        </w:rPr>
      </w:pPr>
    </w:p>
    <w:sectPr w:rsidR="00376A15" w:rsidRPr="00782469" w:rsidSect="0078246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19" w:rsidRDefault="00FE6619" w:rsidP="006B6830">
      <w:r>
        <w:separator/>
      </w:r>
    </w:p>
  </w:endnote>
  <w:endnote w:type="continuationSeparator" w:id="0">
    <w:p w:rsidR="00FE6619" w:rsidRDefault="00FE6619" w:rsidP="006B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19" w:rsidRDefault="00FE6619" w:rsidP="006B6830">
      <w:r>
        <w:separator/>
      </w:r>
    </w:p>
  </w:footnote>
  <w:footnote w:type="continuationSeparator" w:id="0">
    <w:p w:rsidR="00FE6619" w:rsidRDefault="00FE6619" w:rsidP="006B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7A"/>
    <w:rsid w:val="00053A69"/>
    <w:rsid w:val="001E7C15"/>
    <w:rsid w:val="00376A15"/>
    <w:rsid w:val="003B57D5"/>
    <w:rsid w:val="006B6830"/>
    <w:rsid w:val="00782469"/>
    <w:rsid w:val="0090327A"/>
    <w:rsid w:val="00C923B1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42A2-713D-4E32-A259-2D21361C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志辉</dc:creator>
  <cp:lastModifiedBy>pc</cp:lastModifiedBy>
  <cp:revision>3</cp:revision>
  <dcterms:created xsi:type="dcterms:W3CDTF">2020-09-16T07:39:00Z</dcterms:created>
  <dcterms:modified xsi:type="dcterms:W3CDTF">2020-09-16T07:43:00Z</dcterms:modified>
</cp:coreProperties>
</file>