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643"/>
          <w:spacing w:val="4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643"/>
          <w:spacing w:val="4"/>
          <w:sz w:val="44"/>
          <w:szCs w:val="44"/>
          <w:shd w:val="clear" w:fill="FFFFFF"/>
          <w:lang w:eastAsia="zh-CN"/>
        </w:rPr>
        <w:t>椹涧乡开展夜间镇区环境整治行动</w:t>
      </w:r>
      <w:bookmarkEnd w:id="0"/>
    </w:p>
    <w:p>
      <w:pPr>
        <w:ind w:firstLine="656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43643"/>
          <w:spacing w:val="4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643"/>
          <w:spacing w:val="4"/>
          <w:sz w:val="32"/>
          <w:szCs w:val="32"/>
          <w:shd w:val="clear" w:fill="FFFFFF"/>
        </w:rPr>
        <w:t>为进一步提高椹涧乡整体镇容秩序，营造整洁靓丽的镇区的环境，3月18日晚20时，椹涧乡党委书记王建民、乡长罗元浩带领班子成员、工作区长、南头村、北头村两委干部，联合派出所、工商所，共出动50余人，开展夜间镇容环境综合整治行动。</w:t>
      </w:r>
    </w:p>
    <w:p>
      <w:pPr>
        <w:ind w:firstLine="656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43643"/>
          <w:spacing w:val="4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643"/>
          <w:spacing w:val="4"/>
          <w:sz w:val="32"/>
          <w:szCs w:val="32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5154930" cy="2955290"/>
            <wp:effectExtent l="0" t="0" r="11430" b="46990"/>
            <wp:wrapTight wrapText="bothSides">
              <wp:wrapPolygon>
                <wp:start x="0" y="0"/>
                <wp:lineTo x="0" y="21498"/>
                <wp:lineTo x="21520" y="21498"/>
                <wp:lineTo x="21520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643"/>
          <w:spacing w:val="4"/>
          <w:sz w:val="32"/>
          <w:szCs w:val="32"/>
          <w:shd w:val="clear" w:fill="FFFFFF"/>
        </w:rPr>
        <w:t>此次镇区环境整治重点为镇区街道两侧店外经营、乱堆乱放、私设广告牌等现象进行集中整治和规范，营造干净、整洁、文明、有序的镇区环境，进一步提高群众满意度。</w:t>
      </w:r>
    </w:p>
    <w:p>
      <w:pPr>
        <w:rPr>
          <w:rFonts/>
          <w:i w:val="0"/>
          <w:iCs w:val="0"/>
          <w:caps w:val="0"/>
          <w:color w:val="343643"/>
          <w:spacing w:val="4"/>
          <w:sz w:val="20"/>
          <w:szCs w:val="20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159385</wp:posOffset>
            </wp:positionV>
            <wp:extent cx="4919345" cy="2544445"/>
            <wp:effectExtent l="0" t="0" r="3175" b="31115"/>
            <wp:wrapTight wrapText="bothSides">
              <wp:wrapPolygon>
                <wp:start x="0" y="0"/>
                <wp:lineTo x="0" y="21476"/>
                <wp:lineTo x="21547" y="21476"/>
                <wp:lineTo x="21547" y="0"/>
                <wp:lineTo x="0" y="0"/>
              </wp:wrapPolygon>
            </wp:wrapTight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/>
          <w:i w:val="0"/>
          <w:iCs w:val="0"/>
          <w:caps w:val="0"/>
          <w:color w:val="343643"/>
          <w:spacing w:val="4"/>
          <w:sz w:val="20"/>
          <w:szCs w:val="20"/>
          <w:shd w:val="clear" w:fill="FFFFFF"/>
        </w:rPr>
      </w:pPr>
    </w:p>
    <w:p>
      <w:pPr>
        <w:rPr>
          <w:rFonts/>
          <w:i w:val="0"/>
          <w:iCs w:val="0"/>
          <w:caps w:val="0"/>
          <w:color w:val="343643"/>
          <w:spacing w:val="4"/>
          <w:sz w:val="20"/>
          <w:szCs w:val="20"/>
          <w:shd w:val="clear" w:fill="FFFFFF"/>
        </w:rPr>
      </w:pPr>
    </w:p>
    <w:p>
      <w:pPr>
        <w:rPr>
          <w:rFonts/>
          <w:i w:val="0"/>
          <w:iCs w:val="0"/>
          <w:caps w:val="0"/>
          <w:color w:val="343643"/>
          <w:spacing w:val="4"/>
          <w:sz w:val="20"/>
          <w:szCs w:val="20"/>
          <w:shd w:val="clear" w:fill="FFFFFF"/>
        </w:rPr>
      </w:pPr>
    </w:p>
    <w:p>
      <w:pPr>
        <w:ind w:firstLine="656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43643"/>
          <w:spacing w:val="4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643"/>
          <w:spacing w:val="4"/>
          <w:sz w:val="32"/>
          <w:szCs w:val="32"/>
          <w:shd w:val="clear" w:fill="FFFFFF"/>
        </w:rPr>
        <w:t>此次镇区环境综合整治共清理杂物6车，清理乱堆堆放50余处、清理广告牌15处，要求落实门前三包责任20余家。下一步，椹涧乡将多措并举，保持镇容镇貌整治的高压态势，加强对镇区“六乱”、“六清”治理，维护镇区秩序和卫生，进一步巩固整治成果，营造宜人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TU4NzY5OTVlNzA1ZWE1ZmVlMTZjMzAzODJiMzUifQ=="/>
  </w:docVars>
  <w:rsids>
    <w:rsidRoot w:val="7BDB39F7"/>
    <w:rsid w:val="132F617E"/>
    <w:rsid w:val="13F01CDD"/>
    <w:rsid w:val="45076169"/>
    <w:rsid w:val="508E0BF7"/>
    <w:rsid w:val="59D56FA2"/>
    <w:rsid w:val="76641AF2"/>
    <w:rsid w:val="7BD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2024-03-19T02:18:00Z</dcterms:created>
  <dc:creator>若木</dc:creator>
  <cp:lastModifiedBy>若木</cp:lastModifiedBy>
  <dcterms:modified xsi:type="dcterms:W3CDTF">2024-03-19T02:24:42Z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6A868D0F444543B0ABC6B2A9BDB35177_11</vt:lpwstr>
  </property>
</Properties>
</file>