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PingFang SC" w:hAnsi="PingFang SC" w:eastAsia="PingFang SC" w:cs="PingFang SC"/>
          <w:i w:val="0"/>
          <w:iCs w:val="0"/>
          <w:caps w:val="0"/>
          <w:color w:val="000000"/>
          <w:spacing w:val="0"/>
          <w:sz w:val="21"/>
          <w:szCs w:val="21"/>
        </w:rPr>
      </w:pPr>
      <w:r>
        <w:rPr>
          <w:rFonts w:hint="eastAsia" w:ascii="宋体" w:hAnsi="宋体" w:eastAsia="宋体" w:cs="宋体"/>
          <w:b/>
          <w:bCs/>
          <w:i w:val="0"/>
          <w:iCs w:val="0"/>
          <w:caps w:val="0"/>
          <w:color w:val="343643"/>
          <w:spacing w:val="0"/>
          <w:sz w:val="36"/>
          <w:szCs w:val="36"/>
          <w:shd w:val="clear" w:fill="FFFFFF"/>
        </w:rPr>
        <w:t>“珍爱生命　预防溺水”安全教育培训在小召乡北寨社区举行</w:t>
      </w:r>
    </w:p>
    <w:p>
      <w:pPr>
        <w:keepNext w:val="0"/>
        <w:keepLines w:val="0"/>
        <w:widowControl/>
        <w:suppressLineNumbers w:val="0"/>
        <w:shd w:val="clear" w:fill="FFFFFF"/>
        <w:spacing w:before="0" w:beforeAutospacing="0" w:after="0" w:afterAutospacing="0"/>
        <w:ind w:left="0" w:right="0" w:firstLine="0"/>
        <w:jc w:val="left"/>
        <w:rPr>
          <w:rFonts w:hint="default" w:ascii="PingFang SC" w:hAnsi="PingFang SC" w:eastAsia="PingFang SC" w:cs="PingFang SC"/>
          <w:i w:val="0"/>
          <w:iCs w:val="0"/>
          <w:caps w:val="0"/>
          <w:color w:val="000000"/>
          <w:spacing w:val="0"/>
          <w:sz w:val="21"/>
          <w:szCs w:val="21"/>
        </w:rPr>
      </w:pPr>
      <w:r>
        <w:rPr>
          <w:rFonts w:hint="default" w:ascii="PingFang SC" w:hAnsi="PingFang SC" w:eastAsia="PingFang SC" w:cs="PingFang SC"/>
          <w:i w:val="0"/>
          <w:iCs w:val="0"/>
          <w:caps w:val="0"/>
          <w:color w:val="000000"/>
          <w:spacing w:val="0"/>
          <w:kern w:val="0"/>
          <w:sz w:val="21"/>
          <w:szCs w:val="21"/>
          <w:shd w:val="clear" w:fill="FFFFFF"/>
          <w:lang w:val="en-US" w:eastAsia="zh-CN" w:bidi="ar"/>
        </w:rPr>
        <w:drawing>
          <wp:inline distT="0" distB="0" distL="114300" distR="114300">
            <wp:extent cx="5631180" cy="2613025"/>
            <wp:effectExtent l="0" t="0" r="7620" b="15875"/>
            <wp:docPr id="4" name="图片 2" descr="简篇-“珍爱生命　预防溺水”安全教育培训在小召乡北寨社区举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简篇-“珍爱生命　预防溺水”安全教育培训在小召乡北寨社区举行"/>
                    <pic:cNvPicPr>
                      <a:picLocks noChangeAspect="1"/>
                    </pic:cNvPicPr>
                  </pic:nvPicPr>
                  <pic:blipFill>
                    <a:blip r:embed="rId4"/>
                    <a:stretch>
                      <a:fillRect/>
                    </a:stretch>
                  </pic:blipFill>
                  <pic:spPr>
                    <a:xfrm>
                      <a:off x="0" y="0"/>
                      <a:ext cx="5631180" cy="26130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仿宋" w:hAnsi="仿宋" w:eastAsia="仿宋" w:cs="仿宋"/>
          <w:spacing w:val="5"/>
          <w:sz w:val="32"/>
          <w:szCs w:val="32"/>
        </w:rPr>
      </w:pPr>
      <w:r>
        <w:rPr>
          <w:rFonts w:hint="default"/>
          <w:i w:val="0"/>
          <w:iCs w:val="0"/>
          <w:caps w:val="0"/>
          <w:color w:val="343643"/>
          <w:spacing w:val="5"/>
          <w:sz w:val="21"/>
          <w:szCs w:val="21"/>
          <w:bdr w:val="none" w:color="auto" w:sz="0" w:space="0"/>
          <w:shd w:val="clear" w:fill="FFFFFF"/>
        </w:rPr>
        <w:t xml:space="preserve">    </w:t>
      </w:r>
      <w:r>
        <w:rPr>
          <w:rFonts w:hint="eastAsia" w:ascii="仿宋" w:hAnsi="仿宋" w:eastAsia="仿宋" w:cs="仿宋"/>
          <w:i w:val="0"/>
          <w:iCs w:val="0"/>
          <w:caps w:val="0"/>
          <w:color w:val="343643"/>
          <w:spacing w:val="5"/>
          <w:sz w:val="32"/>
          <w:szCs w:val="32"/>
          <w:bdr w:val="none" w:color="auto" w:sz="0" w:space="0"/>
          <w:shd w:val="clear" w:fill="FFFFFF"/>
        </w:rPr>
        <w:t> 2023 年 7 月 25 日是世界防溺水日。小召乡以“珍爱生命　预防溺水”为主题，在北寨社区开展安全教育文明实践活动。本次活动由许昌市乡村振兴局、建安区新时代文明实践中心、小召乡新时代文明实践所联合举办。</w:t>
      </w:r>
    </w:p>
    <w:p>
      <w:pPr>
        <w:keepNext w:val="0"/>
        <w:keepLines w:val="0"/>
        <w:widowControl/>
        <w:suppressLineNumbers w:val="0"/>
        <w:shd w:val="clear" w:fill="FFFFFF"/>
        <w:spacing w:before="0" w:beforeAutospacing="0" w:after="0" w:afterAutospacing="0"/>
        <w:ind w:left="0" w:right="0" w:firstLine="0"/>
        <w:jc w:val="left"/>
        <w:rPr>
          <w:rFonts w:hint="default" w:ascii="PingFang SC" w:hAnsi="PingFang SC" w:eastAsia="PingFang SC" w:cs="PingFang SC"/>
          <w:i w:val="0"/>
          <w:iCs w:val="0"/>
          <w:caps w:val="0"/>
          <w:color w:val="000000"/>
          <w:spacing w:val="0"/>
          <w:sz w:val="21"/>
          <w:szCs w:val="21"/>
        </w:rPr>
      </w:pPr>
      <w:r>
        <w:rPr>
          <w:rFonts w:hint="default" w:ascii="PingFang SC" w:hAnsi="PingFang SC" w:eastAsia="PingFang SC" w:cs="PingFang SC"/>
          <w:i w:val="0"/>
          <w:iCs w:val="0"/>
          <w:caps w:val="0"/>
          <w:color w:val="000000"/>
          <w:spacing w:val="0"/>
          <w:kern w:val="0"/>
          <w:sz w:val="21"/>
          <w:szCs w:val="21"/>
          <w:shd w:val="clear" w:fill="FFFFFF"/>
          <w:lang w:val="en-US" w:eastAsia="zh-CN" w:bidi="ar"/>
        </w:rPr>
        <w:drawing>
          <wp:inline distT="0" distB="0" distL="114300" distR="114300">
            <wp:extent cx="5269865" cy="5269865"/>
            <wp:effectExtent l="0" t="0" r="6985" b="6985"/>
            <wp:docPr id="2" name="图片 3" descr="简篇-“珍爱生命　预防溺水”安全教育培训在小召乡北寨社区举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简篇-“珍爱生命　预防溺水”安全教育培训在小召乡北寨社区举行"/>
                    <pic:cNvPicPr>
                      <a:picLocks noChangeAspect="1"/>
                    </pic:cNvPicPr>
                  </pic:nvPicPr>
                  <pic:blipFill>
                    <a:blip r:embed="rId5"/>
                    <a:stretch>
                      <a:fillRect/>
                    </a:stretch>
                  </pic:blipFill>
                  <pic:spPr>
                    <a:xfrm>
                      <a:off x="0" y="0"/>
                      <a:ext cx="5269865" cy="52698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仿宋" w:hAnsi="仿宋" w:eastAsia="仿宋" w:cs="仿宋"/>
          <w:spacing w:val="5"/>
          <w:sz w:val="32"/>
          <w:szCs w:val="32"/>
        </w:rPr>
      </w:pPr>
      <w:r>
        <w:rPr>
          <w:rFonts w:hint="default"/>
          <w:i w:val="0"/>
          <w:iCs w:val="0"/>
          <w:caps w:val="0"/>
          <w:color w:val="343643"/>
          <w:spacing w:val="5"/>
          <w:sz w:val="21"/>
          <w:szCs w:val="21"/>
          <w:bdr w:val="none" w:color="auto" w:sz="0" w:space="0"/>
          <w:shd w:val="clear" w:fill="FFFFFF"/>
        </w:rPr>
        <w:t>   </w:t>
      </w:r>
      <w:r>
        <w:rPr>
          <w:rFonts w:hint="eastAsia" w:ascii="仿宋" w:hAnsi="仿宋" w:eastAsia="仿宋" w:cs="仿宋"/>
          <w:i w:val="0"/>
          <w:iCs w:val="0"/>
          <w:caps w:val="0"/>
          <w:color w:val="343643"/>
          <w:spacing w:val="5"/>
          <w:sz w:val="32"/>
          <w:szCs w:val="32"/>
          <w:bdr w:val="none" w:color="auto" w:sz="0" w:space="0"/>
          <w:shd w:val="clear" w:fill="FFFFFF"/>
        </w:rPr>
        <w:t xml:space="preserve"> 在北寨社区新 时代文明大讲堂， 30 多青少年与共建单位志愿者共同听讲汉风救援队项立君老师的精彩授课。项老师的讲解生动有趣，并带来了救生衣、救生圈、假人等实物。项老师从大人、学生如何防溺水开始讲解，要求不论大人、小孩都要高度注意防溺水，不让小孩下河游泳，游泳一定要到正规的游泳场所进行。同时对学生救生衣的正确穿戴、溺水人员心脏按压、人工呼吸等急救知识进行了重点讲解，并通过实际操作让大家对急救知识有了更深的了解。</w:t>
      </w:r>
    </w:p>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E4E4E4" w:sz="0" w:space="0"/>
          <w:shd w:val="clear" w:fill="FFFFFF"/>
          <w:lang w:val="en-US" w:eastAsia="zh-CN" w:bidi="ar"/>
        </w:rPr>
        <w:drawing>
          <wp:inline distT="0" distB="0" distL="114300" distR="114300">
            <wp:extent cx="9525" cy="9525"/>
            <wp:effectExtent l="0" t="0" r="0" b="0"/>
            <wp:docPr id="3" name="图片 4" descr="简篇-“珍爱生命　预防溺水”安全教育培训在小召乡北寨社区举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简篇-“珍爱生命　预防溺水”安全教育培训在小召乡北寨社区举行"/>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仿宋" w:hAnsi="仿宋" w:eastAsia="仿宋" w:cs="仿宋"/>
          <w:spacing w:val="5"/>
          <w:sz w:val="32"/>
          <w:szCs w:val="32"/>
        </w:rPr>
      </w:pPr>
      <w:r>
        <w:rPr>
          <w:rFonts w:hint="eastAsia" w:ascii="仿宋" w:hAnsi="仿宋" w:eastAsia="仿宋" w:cs="仿宋"/>
          <w:i w:val="0"/>
          <w:iCs w:val="0"/>
          <w:caps w:val="0"/>
          <w:color w:val="343643"/>
          <w:spacing w:val="5"/>
          <w:sz w:val="32"/>
          <w:szCs w:val="32"/>
          <w:bdr w:val="none" w:color="auto" w:sz="0" w:space="0"/>
          <w:shd w:val="clear" w:fill="FFFFFF"/>
        </w:rPr>
        <w:t>    小召乡乡域内有老潩河，坑塘众多，防溺水工作是当前夏秋两季的重点工作，本次防溺水安全教育培训恰逢其时，通过宣传，将极好的起到教育警醒作用，确保小召乡境内青少年不发生溺水事故。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zNhZGVkZWVjZTIwMDA5M2Y0YjliMjM5N2NhM2MifQ=="/>
  </w:docVars>
  <w:rsids>
    <w:rsidRoot w:val="379C369F"/>
    <w:rsid w:val="379C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2023-10-31T03:06:00Z</dcterms:created>
  <dc:creator>娟</dc:creator>
  <cp:lastModifiedBy>娟</cp:lastModifiedBy>
  <dcterms:modified xsi:type="dcterms:W3CDTF">2023-10-31T03:26:30Z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4AB90F07D9924D60BB142A05D36A1258_11</vt:lpwstr>
  </property>
</Properties>
</file>