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　　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截止目前，建安区内道路畅通，暂无公路阻断信息。如有信息，会及时公开。感谢您的关注！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5ZmY1NWI0MjRhYjUxNmQ2NzI0YzAxYzhjZTA5NWYifQ=="/>
  </w:docVars>
  <w:rsids>
    <w:rsidRoot w:val="45FA29BB"/>
    <w:rsid w:val="45FA29BB"/>
    <w:rsid w:val="7385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2023-10-31T07:04:00Z</dcterms:created>
  <dc:creator>山水平凡</dc:creator>
  <cp:lastModifiedBy>陈园</cp:lastModifiedBy>
  <dcterms:modified xsi:type="dcterms:W3CDTF">2023-11-06T07:49:30Z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0A4E8753C4F5407EB2D91FD681A09300_11</vt:lpwstr>
  </property>
</Properties>
</file>