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700" w:lineRule="exact"/>
        <w:jc w:val="center"/>
        <w:rPr>
          <w:rFonts w:ascii="黑体" w:hAnsi="黑体" w:eastAsia="黑体"/>
          <w:bCs/>
          <w:sz w:val="32"/>
          <w:szCs w:val="32"/>
        </w:rPr>
      </w:pPr>
    </w:p>
    <w:p>
      <w:pPr>
        <w:spacing w:line="700" w:lineRule="exact"/>
        <w:jc w:val="center"/>
        <w:rPr>
          <w:rFonts w:ascii="仿宋_GB2312"/>
          <w:szCs w:val="32"/>
        </w:rPr>
      </w:pPr>
    </w:p>
    <w:p>
      <w:pPr>
        <w:suppressAutoHyphens/>
        <w:spacing w:line="700" w:lineRule="exact"/>
        <w:jc w:val="center"/>
        <w:rPr>
          <w:bCs/>
          <w:sz w:val="30"/>
          <w:szCs w:val="2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小召乡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防汛应急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方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案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</w:pPr>
    </w:p>
    <w:p>
      <w:pPr>
        <w:jc w:val="center"/>
        <w:rPr>
          <w:rFonts w:hint="eastAsia" w:ascii="楷体_GB2312" w:hAnsi="楷体_GB2312" w:eastAsia="楷体_GB2312" w:cs="楷体_GB2312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建安区小召乡人民政府</w:t>
      </w:r>
    </w:p>
    <w:p>
      <w:pPr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2022年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36"/>
          <w:szCs w:val="36"/>
        </w:rPr>
        <w:t>月</w:t>
      </w:r>
      <w:bookmarkStart w:id="0" w:name="_Hlk89993374"/>
    </w:p>
    <w:p>
      <w:pPr>
        <w:pStyle w:val="3"/>
        <w:rPr>
          <w:rFonts w:hint="default"/>
        </w:rPr>
      </w:pPr>
    </w:p>
    <w:p/>
    <w:p>
      <w:pPr>
        <w:spacing w:line="580" w:lineRule="exact"/>
        <w:jc w:val="both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3" w:type="default"/>
          <w:pgSz w:w="11906" w:h="16838"/>
          <w:pgMar w:top="1984" w:right="1531" w:bottom="1701" w:left="1531" w:header="1020" w:footer="992" w:gutter="0"/>
          <w:pgNumType w:start="1"/>
          <w:cols w:space="0" w:num="1"/>
          <w:docGrid w:type="lines" w:linePitch="312" w:charSpace="0"/>
        </w:sectPr>
      </w:pPr>
    </w:p>
    <w:p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建安区小召乡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防汛应急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案</w:t>
      </w:r>
    </w:p>
    <w:p>
      <w:pPr>
        <w:pStyle w:val="2"/>
      </w:pPr>
    </w:p>
    <w:p>
      <w:pPr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bookmarkStart w:id="1" w:name="_Toc39042119"/>
      <w:bookmarkStart w:id="2" w:name="_Toc42098935"/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一、</w:t>
      </w:r>
      <w:r>
        <w:rPr>
          <w:rFonts w:hint="eastAsia" w:ascii="楷体_GB2312" w:eastAsia="楷体_GB2312"/>
          <w:b/>
          <w:bCs/>
          <w:sz w:val="32"/>
          <w:szCs w:val="32"/>
        </w:rPr>
        <w:t>指导思想</w:t>
      </w:r>
    </w:p>
    <w:p>
      <w:pPr>
        <w:pStyle w:val="3"/>
        <w:spacing w:before="0" w:beforeAutospacing="0" w:after="0" w:afterAutospacing="0"/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b w:val="0"/>
          <w:kern w:val="2"/>
          <w:sz w:val="32"/>
          <w:szCs w:val="32"/>
        </w:rPr>
        <w:t xml:space="preserve">    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eastAsia="zh-CN"/>
        </w:rPr>
        <w:t>为</w:t>
      </w:r>
      <w:r>
        <w:rPr>
          <w:rFonts w:ascii="仿宋_GB2312" w:hAnsi="Times New Roman" w:eastAsia="仿宋_GB2312" w:cs="Times New Roman"/>
          <w:b w:val="0"/>
          <w:kern w:val="2"/>
          <w:sz w:val="32"/>
          <w:szCs w:val="32"/>
        </w:rPr>
        <w:t>深入贯彻落实习近平总书记关于防汛救灾重要指示，</w:t>
      </w:r>
      <w:r>
        <w:rPr>
          <w:rFonts w:ascii="仿宋_GB2312" w:eastAsia="仿宋_GB2312" w:cs="Times New Roman"/>
          <w:b w:val="0"/>
          <w:sz w:val="32"/>
          <w:szCs w:val="32"/>
        </w:rPr>
        <w:t>坚持</w:t>
      </w:r>
      <w:r>
        <w:rPr>
          <w:rFonts w:ascii="仿宋_GB2312" w:hAnsi="Times New Roman" w:eastAsia="仿宋_GB2312" w:cs="Times New Roman"/>
          <w:b w:val="0"/>
          <w:sz w:val="32"/>
          <w:szCs w:val="32"/>
        </w:rPr>
        <w:t>人民至上、生命至上，</w:t>
      </w:r>
      <w:r>
        <w:rPr>
          <w:rFonts w:ascii="仿宋_GB2312" w:hAnsi="Times New Roman" w:eastAsia="仿宋_GB2312" w:cs="Times New Roman"/>
          <w:b w:val="0"/>
          <w:bCs/>
          <w:sz w:val="32"/>
          <w:szCs w:val="32"/>
        </w:rPr>
        <w:t>坚持以防为主、防抗救相结合，坚持常态减灾和非常态救灾相统一，努力实现从注重灾后救助向注重灾前预防转变，从应对单一灾种向综合减灾转变，从减少灾害损失向减轻灾害风险转变。</w:t>
      </w:r>
      <w:r>
        <w:rPr>
          <w:rFonts w:hint="eastAsia" w:ascii="仿宋_GB2312" w:hAnsi="Times New Roman" w:eastAsia="仿宋_GB2312" w:cs="Times New Roman"/>
          <w:b w:val="0"/>
          <w:sz w:val="32"/>
          <w:szCs w:val="32"/>
          <w:lang w:val="en-US" w:eastAsia="zh-CN"/>
        </w:rPr>
        <w:t>深刻汲取</w:t>
      </w:r>
      <w:r>
        <w:rPr>
          <w:rFonts w:ascii="仿宋_GB2312" w:hAnsi="Times New Roman" w:eastAsia="仿宋_GB2312" w:cs="Times New Roman"/>
          <w:b w:val="0"/>
          <w:sz w:val="32"/>
          <w:szCs w:val="32"/>
        </w:rPr>
        <w:t>郑州“7·20”特大暴雨</w:t>
      </w:r>
      <w:r>
        <w:rPr>
          <w:rFonts w:hint="eastAsia" w:ascii="仿宋_GB2312" w:hAnsi="Times New Roman" w:eastAsia="仿宋_GB2312" w:cs="Times New Roman"/>
          <w:b w:val="0"/>
          <w:sz w:val="32"/>
          <w:szCs w:val="32"/>
          <w:lang w:val="en-US" w:eastAsia="zh-CN"/>
        </w:rPr>
        <w:t>洪涝</w:t>
      </w:r>
      <w:r>
        <w:rPr>
          <w:rFonts w:ascii="仿宋_GB2312" w:hAnsi="Times New Roman" w:eastAsia="仿宋_GB2312" w:cs="Times New Roman"/>
          <w:b w:val="0"/>
          <w:sz w:val="32"/>
          <w:szCs w:val="32"/>
        </w:rPr>
        <w:t>灾害</w:t>
      </w:r>
      <w:r>
        <w:rPr>
          <w:rFonts w:hint="eastAsia" w:ascii="仿宋_GB2312" w:hAnsi="Times New Roman" w:eastAsia="仿宋_GB2312" w:cs="Times New Roman"/>
          <w:b w:val="0"/>
          <w:sz w:val="32"/>
          <w:szCs w:val="32"/>
          <w:lang w:val="en-US" w:eastAsia="zh-CN"/>
        </w:rPr>
        <w:t>教训</w:t>
      </w:r>
      <w:r>
        <w:rPr>
          <w:rFonts w:ascii="仿宋_GB2312" w:hAnsi="Times New Roman" w:eastAsia="仿宋_GB2312" w:cs="Times New Roman"/>
          <w:b w:val="0"/>
          <w:sz w:val="32"/>
          <w:szCs w:val="32"/>
        </w:rPr>
        <w:t>，树牢灾害风险意识，以大概率思维应对小概率事件，立足于防大汛、抗大洪、抢大险、救大灾，全周期加强防汛应</w:t>
      </w:r>
      <w:r>
        <w:rPr>
          <w:rFonts w:ascii="仿宋_GB2312" w:hAnsi="Times New Roman" w:eastAsia="仿宋_GB2312" w:cs="Times New Roman"/>
          <w:b w:val="0"/>
          <w:kern w:val="2"/>
          <w:sz w:val="32"/>
          <w:szCs w:val="32"/>
        </w:rPr>
        <w:t>急管理，依法、科学、高效、有序做好洪涝灾害的防范处置，确保人民群众生命财产安全。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eastAsia="zh-CN"/>
        </w:rPr>
        <w:t>根据上级部门指导意见，特制定小召乡防汛应急方案。</w:t>
      </w:r>
    </w:p>
    <w:bookmarkEnd w:id="1"/>
    <w:bookmarkEnd w:id="2"/>
    <w:p>
      <w:pPr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bookmarkStart w:id="3" w:name="_Toc39042136"/>
      <w:bookmarkStart w:id="4" w:name="_Toc36107819"/>
      <w:bookmarkStart w:id="5" w:name="_Toc39042122"/>
      <w:bookmarkStart w:id="6" w:name="_Toc36107782"/>
      <w:bookmarkStart w:id="7" w:name="_Toc42098938"/>
      <w:bookmarkStart w:id="8" w:name="_Toc42098945"/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二、</w:t>
      </w:r>
      <w:r>
        <w:rPr>
          <w:rFonts w:hint="eastAsia" w:ascii="楷体_GB2312" w:eastAsia="楷体_GB2312"/>
          <w:b/>
          <w:bCs/>
          <w:sz w:val="32"/>
          <w:szCs w:val="32"/>
        </w:rPr>
        <w:t>工作原则</w:t>
      </w:r>
    </w:p>
    <w:bookmarkEnd w:id="0"/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坚持</w:t>
      </w:r>
      <w:r>
        <w:rPr>
          <w:rFonts w:hint="eastAsia" w:ascii="仿宋_GB2312" w:eastAsia="仿宋_GB2312"/>
          <w:b/>
          <w:bCs/>
          <w:sz w:val="32"/>
          <w:szCs w:val="32"/>
        </w:rPr>
        <w:t>人民至上、生命至上。</w:t>
      </w:r>
      <w:r>
        <w:rPr>
          <w:rFonts w:hint="eastAsia" w:ascii="仿宋_GB2312" w:eastAsia="仿宋_GB2312"/>
          <w:sz w:val="32"/>
          <w:szCs w:val="32"/>
        </w:rPr>
        <w:t>把保障人民群众生命财产安全、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把</w:t>
      </w:r>
      <w:r>
        <w:rPr>
          <w:rFonts w:hint="eastAsia" w:ascii="仿宋_GB2312" w:eastAsia="仿宋_GB2312"/>
          <w:sz w:val="32"/>
          <w:szCs w:val="32"/>
        </w:rPr>
        <w:t>不发生群死群伤事故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作为</w:t>
      </w:r>
      <w:r>
        <w:rPr>
          <w:rFonts w:hint="eastAsia" w:ascii="仿宋_GB2312" w:eastAsia="仿宋_GB2312"/>
          <w:sz w:val="32"/>
          <w:szCs w:val="32"/>
        </w:rPr>
        <w:t>金标准，最大程度地减少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洪涝</w:t>
      </w:r>
      <w:r>
        <w:rPr>
          <w:rFonts w:hint="eastAsia" w:ascii="仿宋_GB2312" w:eastAsia="仿宋_GB2312"/>
          <w:sz w:val="32"/>
          <w:szCs w:val="32"/>
        </w:rPr>
        <w:t>灾害造成的危害和损失。</w:t>
      </w:r>
    </w:p>
    <w:p>
      <w:pPr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坚持</w:t>
      </w:r>
      <w:r>
        <w:rPr>
          <w:rFonts w:hint="eastAsia" w:ascii="仿宋_GB2312" w:eastAsia="仿宋_GB2312"/>
          <w:b/>
          <w:bCs/>
          <w:sz w:val="32"/>
          <w:szCs w:val="32"/>
        </w:rPr>
        <w:t>党政同责、一岗双责。</w:t>
      </w:r>
      <w:r>
        <w:rPr>
          <w:rFonts w:hint="eastAsia" w:ascii="仿宋_GB2312" w:eastAsia="仿宋_GB2312"/>
          <w:sz w:val="32"/>
          <w:szCs w:val="32"/>
        </w:rPr>
        <w:t>坚持党委领导，实行各</w:t>
      </w:r>
      <w:r>
        <w:rPr>
          <w:rFonts w:hint="eastAsia" w:ascii="仿宋_GB2312" w:eastAsia="仿宋_GB2312"/>
          <w:sz w:val="32"/>
          <w:szCs w:val="32"/>
          <w:lang w:eastAsia="zh-CN"/>
        </w:rPr>
        <w:t>行政村负责人</w:t>
      </w:r>
      <w:r>
        <w:rPr>
          <w:rFonts w:hint="eastAsia" w:ascii="仿宋_GB2312" w:eastAsia="仿宋_GB2312"/>
          <w:sz w:val="32"/>
          <w:szCs w:val="32"/>
        </w:rPr>
        <w:t>负责制，按照统一指挥、属地管理、依法防控、群防群控的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eastAsia="仿宋_GB2312"/>
          <w:sz w:val="32"/>
          <w:szCs w:val="32"/>
        </w:rPr>
        <w:t>，建立健全属地管理为主、统一指挥、分类管理、条块结合的防御体系。</w:t>
      </w:r>
    </w:p>
    <w:p>
      <w:pPr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坚持</w:t>
      </w:r>
      <w:r>
        <w:rPr>
          <w:rFonts w:hint="eastAsia" w:ascii="仿宋_GB2312" w:eastAsia="仿宋_GB2312"/>
          <w:b/>
          <w:bCs/>
          <w:sz w:val="32"/>
          <w:szCs w:val="32"/>
        </w:rPr>
        <w:t>问题导向、务实管用。</w:t>
      </w:r>
      <w:r>
        <w:rPr>
          <w:rFonts w:hint="eastAsia" w:ascii="仿宋_GB2312" w:eastAsia="仿宋_GB2312"/>
          <w:sz w:val="32"/>
          <w:szCs w:val="32"/>
        </w:rPr>
        <w:t>深刻汲取郑州“7·20”特大暴雨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洪涝</w:t>
      </w:r>
      <w:r>
        <w:rPr>
          <w:rFonts w:hint="eastAsia" w:ascii="仿宋_GB2312" w:eastAsia="仿宋_GB2312"/>
          <w:sz w:val="32"/>
          <w:szCs w:val="32"/>
        </w:rPr>
        <w:t>灾害教训，针对当前防汛救灾工作存在的短板、弱项，切实增强预案的科学性、针对性和可行性。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应急准备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sz w:val="32"/>
          <w:szCs w:val="32"/>
        </w:rPr>
        <w:t>组织准备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小召乡党委、政府</w:t>
      </w:r>
      <w:r>
        <w:rPr>
          <w:rFonts w:hint="eastAsia" w:ascii="仿宋_GB2312" w:eastAsia="仿宋_GB2312"/>
          <w:sz w:val="32"/>
          <w:szCs w:val="32"/>
        </w:rPr>
        <w:t>按照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区防汛工作安排</w:t>
      </w:r>
      <w:r>
        <w:rPr>
          <w:rFonts w:hint="eastAsia" w:ascii="仿宋_GB2312" w:eastAsia="仿宋_GB2312"/>
          <w:sz w:val="32"/>
          <w:szCs w:val="32"/>
        </w:rPr>
        <w:t>，成立</w:t>
      </w:r>
      <w:r>
        <w:rPr>
          <w:rFonts w:hint="eastAsia" w:ascii="仿宋_GB2312" w:eastAsia="仿宋_GB2312"/>
          <w:sz w:val="32"/>
          <w:szCs w:val="32"/>
          <w:lang w:eastAsia="zh-CN"/>
        </w:rPr>
        <w:t>小召乡防汛指挥部</w:t>
      </w:r>
      <w:r>
        <w:rPr>
          <w:rFonts w:hint="eastAsia" w:ascii="仿宋_GB2312" w:eastAsia="仿宋_GB2312"/>
          <w:sz w:val="32"/>
          <w:szCs w:val="32"/>
        </w:rPr>
        <w:t>，主要负责指导</w:t>
      </w:r>
      <w:r>
        <w:rPr>
          <w:rFonts w:hint="eastAsia" w:ascii="仿宋_GB2312" w:eastAsia="仿宋_GB2312"/>
          <w:sz w:val="32"/>
          <w:szCs w:val="32"/>
          <w:lang w:eastAsia="zh-CN"/>
        </w:rPr>
        <w:t>各行政村（社区）</w:t>
      </w:r>
      <w:r>
        <w:rPr>
          <w:rFonts w:hint="eastAsia" w:ascii="仿宋_GB2312" w:eastAsia="仿宋_GB2312"/>
          <w:sz w:val="32"/>
          <w:szCs w:val="32"/>
        </w:rPr>
        <w:t>做好防汛备汛各项工作。</w:t>
      </w:r>
      <w:r>
        <w:rPr>
          <w:rFonts w:hint="eastAsia" w:ascii="仿宋_GB2312" w:eastAsia="仿宋_GB2312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结合地方实际，按照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乡包村、村包户</w:t>
      </w:r>
      <w:r>
        <w:rPr>
          <w:rFonts w:hint="eastAsia" w:ascii="仿宋_GB2312" w:eastAsia="仿宋_GB2312"/>
          <w:sz w:val="32"/>
          <w:szCs w:val="32"/>
        </w:rPr>
        <w:t>的原则，</w:t>
      </w:r>
      <w:r>
        <w:rPr>
          <w:rFonts w:hint="eastAsia" w:ascii="仿宋_GB2312" w:eastAsia="仿宋_GB2312"/>
          <w:sz w:val="32"/>
          <w:szCs w:val="32"/>
          <w:lang w:eastAsia="zh-CN"/>
        </w:rPr>
        <w:t>各行政村</w:t>
      </w:r>
      <w:r>
        <w:rPr>
          <w:rFonts w:hint="eastAsia" w:ascii="仿宋_GB2312" w:eastAsia="仿宋_GB2312"/>
          <w:sz w:val="32"/>
          <w:szCs w:val="32"/>
        </w:rPr>
        <w:t>成立防汛工作</w:t>
      </w:r>
      <w:r>
        <w:rPr>
          <w:rFonts w:hint="eastAsia" w:ascii="仿宋_GB2312" w:eastAsia="仿宋_GB2312"/>
          <w:sz w:val="32"/>
          <w:szCs w:val="32"/>
          <w:lang w:eastAsia="zh-CN"/>
        </w:rPr>
        <w:t>小</w:t>
      </w:r>
      <w:r>
        <w:rPr>
          <w:rFonts w:hint="eastAsia" w:ascii="仿宋_GB2312" w:eastAsia="仿宋_GB2312"/>
          <w:sz w:val="32"/>
          <w:szCs w:val="32"/>
        </w:rPr>
        <w:t>组，做好辖区内防汛指导工作。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eastAsia="zh-CN"/>
        </w:rPr>
        <w:t>行政村</w:t>
      </w:r>
      <w:r>
        <w:rPr>
          <w:rFonts w:hint="eastAsia" w:ascii="仿宋_GB2312" w:eastAsia="仿宋_GB2312"/>
          <w:sz w:val="32"/>
          <w:szCs w:val="32"/>
        </w:rPr>
        <w:t>防汛责任人必须按要求履行防汛职责，入汛后未经批准不得离开工作地</w:t>
      </w:r>
      <w:r>
        <w:rPr>
          <w:rFonts w:hint="eastAsia" w:ascii="仿宋_GB2312" w:eastAsia="仿宋_GB2312"/>
          <w:sz w:val="32"/>
          <w:szCs w:val="32"/>
          <w:lang w:eastAsia="zh-CN"/>
        </w:rPr>
        <w:t>点</w:t>
      </w:r>
      <w:r>
        <w:rPr>
          <w:rFonts w:hint="eastAsia" w:ascii="仿宋_GB2312" w:eastAsia="仿宋_GB2312"/>
          <w:sz w:val="32"/>
          <w:szCs w:val="32"/>
        </w:rPr>
        <w:t>，必须24小时保持</w:t>
      </w:r>
      <w:r>
        <w:rPr>
          <w:rFonts w:hint="eastAsia" w:ascii="仿宋_GB2312" w:eastAsia="仿宋_GB2312"/>
          <w:sz w:val="32"/>
          <w:szCs w:val="32"/>
          <w:lang w:eastAsia="zh-CN"/>
        </w:rPr>
        <w:t>联络</w:t>
      </w:r>
      <w:r>
        <w:rPr>
          <w:rFonts w:hint="eastAsia" w:ascii="仿宋_GB2312" w:eastAsia="仿宋_GB2312"/>
          <w:sz w:val="32"/>
          <w:szCs w:val="32"/>
        </w:rPr>
        <w:t>畅通；防汛关键期必须加强值守备勤、在岗到位；遇到灾害紧急期必须进入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应急</w:t>
      </w:r>
      <w:r>
        <w:rPr>
          <w:rFonts w:hint="eastAsia" w:ascii="仿宋_GB2312" w:eastAsia="仿宋_GB2312"/>
          <w:sz w:val="32"/>
          <w:szCs w:val="32"/>
        </w:rPr>
        <w:t>岗位、全力投入抢险救灾。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sz w:val="32"/>
          <w:szCs w:val="32"/>
        </w:rPr>
        <w:t xml:space="preserve"> 隐患排查治理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防汛隐患排查治理以责任制、物资保障、队伍建设、值班值守、人员转移避险等方面为重点，按照单位自查、综合检查等方式，加强防汛风险辨识管控，开展防汛隐患排查治理，建立“隐患、任务、责任”清单，落实整改措施、责任、时限，及时消除防汛风险隐患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sz w:val="32"/>
          <w:szCs w:val="32"/>
        </w:rPr>
        <w:t xml:space="preserve"> </w:t>
      </w:r>
      <w:r>
        <w:rPr>
          <w:rFonts w:hint="eastAsia" w:ascii="楷体_GB2312" w:eastAsia="楷体_GB2312"/>
          <w:sz w:val="32"/>
          <w:szCs w:val="32"/>
          <w:lang w:eastAsia="zh-CN"/>
        </w:rPr>
        <w:t>方</w:t>
      </w:r>
      <w:r>
        <w:rPr>
          <w:rFonts w:hint="eastAsia" w:ascii="楷体_GB2312" w:eastAsia="楷体_GB2312"/>
          <w:sz w:val="32"/>
          <w:szCs w:val="32"/>
        </w:rPr>
        <w:t>案准备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小召乡防汛指挥部</w:t>
      </w:r>
      <w:r>
        <w:rPr>
          <w:rFonts w:hint="eastAsia" w:ascii="仿宋_GB2312" w:eastAsia="仿宋_GB2312"/>
          <w:sz w:val="32"/>
          <w:szCs w:val="32"/>
        </w:rPr>
        <w:t>要指导</w:t>
      </w:r>
      <w:r>
        <w:rPr>
          <w:rFonts w:hint="eastAsia" w:ascii="仿宋_GB2312" w:eastAsia="仿宋_GB2312"/>
          <w:sz w:val="32"/>
          <w:szCs w:val="32"/>
          <w:lang w:eastAsia="zh-CN"/>
        </w:rPr>
        <w:t>各行政村防汛工作小组</w:t>
      </w:r>
      <w:r>
        <w:rPr>
          <w:rFonts w:hint="eastAsia" w:ascii="仿宋_GB2312" w:eastAsia="仿宋_GB2312"/>
          <w:sz w:val="32"/>
          <w:szCs w:val="32"/>
        </w:rPr>
        <w:t>，按照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</w:rPr>
        <w:t>一村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</w:rPr>
        <w:t>社区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  <w:lang w:val="en-US" w:eastAsia="zh-CN"/>
        </w:rPr>
        <w:t>一案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u w:val="none"/>
          <w:lang w:val="en-US" w:eastAsia="zh-CN"/>
        </w:rPr>
        <w:t>一河道一案</w:t>
      </w:r>
      <w:r>
        <w:rPr>
          <w:rFonts w:hint="eastAsia" w:ascii="仿宋_GB2312" w:eastAsia="仿宋_GB2312"/>
          <w:sz w:val="32"/>
          <w:szCs w:val="32"/>
        </w:rPr>
        <w:t>的要求，加强</w:t>
      </w:r>
      <w:r>
        <w:rPr>
          <w:rFonts w:hint="eastAsia" w:ascii="仿宋_GB2312" w:eastAsia="仿宋_GB2312"/>
          <w:sz w:val="32"/>
          <w:szCs w:val="32"/>
          <w:lang w:eastAsia="zh-CN"/>
        </w:rPr>
        <w:t>防汛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开展</w:t>
      </w:r>
      <w:r>
        <w:rPr>
          <w:rFonts w:hint="eastAsia" w:ascii="仿宋_GB2312" w:eastAsia="仿宋_GB2312"/>
          <w:sz w:val="32"/>
          <w:szCs w:val="32"/>
        </w:rPr>
        <w:t>，形成全</w:t>
      </w:r>
      <w:r>
        <w:rPr>
          <w:rFonts w:hint="eastAsia" w:ascii="仿宋_GB2312" w:eastAsia="仿宋_GB2312"/>
          <w:sz w:val="32"/>
          <w:szCs w:val="32"/>
          <w:lang w:eastAsia="zh-CN"/>
        </w:rPr>
        <w:t>乡</w:t>
      </w:r>
      <w:r>
        <w:rPr>
          <w:rFonts w:hint="eastAsia" w:ascii="仿宋_GB2312" w:eastAsia="仿宋_GB2312"/>
          <w:sz w:val="32"/>
          <w:szCs w:val="32"/>
        </w:rPr>
        <w:t>防汛应急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体系。</w:t>
      </w:r>
      <w:r>
        <w:rPr>
          <w:rFonts w:hint="eastAsia" w:ascii="仿宋_GB2312" w:eastAsia="仿宋_GB2312"/>
          <w:sz w:val="32"/>
          <w:szCs w:val="32"/>
          <w:lang w:eastAsia="zh-CN"/>
        </w:rPr>
        <w:t>各行政村</w:t>
      </w:r>
      <w:r>
        <w:rPr>
          <w:rFonts w:hint="eastAsia" w:ascii="仿宋_GB2312" w:eastAsia="仿宋_GB2312"/>
          <w:sz w:val="32"/>
          <w:szCs w:val="32"/>
        </w:rPr>
        <w:t>要在开展洪涝灾害风险评估和应急资源调查的基础上，制定本单位防汛应急</w:t>
      </w:r>
      <w:r>
        <w:rPr>
          <w:rFonts w:hint="eastAsia" w:ascii="仿宋_GB2312" w:eastAsia="仿宋_GB2312"/>
          <w:sz w:val="32"/>
          <w:szCs w:val="32"/>
          <w:lang w:eastAsia="zh-CN"/>
        </w:rPr>
        <w:t>方</w:t>
      </w:r>
      <w:r>
        <w:rPr>
          <w:rFonts w:hint="eastAsia" w:ascii="仿宋_GB2312" w:eastAsia="仿宋_GB2312"/>
          <w:sz w:val="32"/>
          <w:szCs w:val="32"/>
        </w:rPr>
        <w:t>案。</w:t>
      </w:r>
    </w:p>
    <w:p>
      <w:pPr>
        <w:ind w:firstLine="640" w:firstLineChars="200"/>
        <w:rPr>
          <w:rFonts w:ascii="仿宋_GB2312" w:eastAsia="仿宋_GB2312"/>
          <w:strike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4</w:t>
      </w:r>
      <w:r>
        <w:rPr>
          <w:rFonts w:hint="eastAsia" w:ascii="楷体_GB2312" w:eastAsia="楷体_GB2312"/>
          <w:sz w:val="32"/>
          <w:szCs w:val="32"/>
        </w:rPr>
        <w:t xml:space="preserve"> 队伍准备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小召乡根据区域实际，组织不少于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80人的应急救援队伍，各行政村组织不少于20人的应急救援队伍，</w:t>
      </w:r>
      <w:r>
        <w:rPr>
          <w:rFonts w:hint="eastAsia" w:ascii="仿宋_GB2312" w:eastAsia="仿宋_GB2312"/>
          <w:sz w:val="32"/>
          <w:szCs w:val="32"/>
        </w:rPr>
        <w:t>承担辖区抗洪抢险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救援</w:t>
      </w:r>
      <w:r>
        <w:rPr>
          <w:rFonts w:hint="eastAsia" w:ascii="仿宋_GB2312" w:eastAsia="仿宋_GB2312"/>
          <w:sz w:val="32"/>
          <w:szCs w:val="32"/>
        </w:rPr>
        <w:t>任务，由</w:t>
      </w:r>
      <w:r>
        <w:rPr>
          <w:rFonts w:hint="eastAsia" w:ascii="仿宋_GB2312" w:eastAsia="仿宋_GB2312"/>
          <w:sz w:val="32"/>
          <w:szCs w:val="32"/>
          <w:lang w:eastAsia="zh-CN"/>
        </w:rPr>
        <w:t>小召乡</w:t>
      </w:r>
      <w:r>
        <w:rPr>
          <w:rFonts w:hint="eastAsia" w:ascii="仿宋_GB2312" w:eastAsia="仿宋_GB2312"/>
          <w:sz w:val="32"/>
          <w:szCs w:val="32"/>
        </w:rPr>
        <w:t>防汛抗旱指挥</w:t>
      </w:r>
      <w:r>
        <w:rPr>
          <w:rFonts w:hint="eastAsia" w:ascii="仿宋_GB2312" w:eastAsia="仿宋_GB2312"/>
          <w:sz w:val="32"/>
          <w:szCs w:val="32"/>
          <w:lang w:eastAsia="zh-CN"/>
        </w:rPr>
        <w:t>部</w:t>
      </w:r>
      <w:r>
        <w:rPr>
          <w:rFonts w:hint="eastAsia" w:ascii="仿宋_GB2312" w:eastAsia="仿宋_GB2312"/>
          <w:sz w:val="32"/>
          <w:szCs w:val="32"/>
        </w:rPr>
        <w:t>统一指挥调度。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sz w:val="32"/>
          <w:szCs w:val="32"/>
        </w:rPr>
        <w:t xml:space="preserve"> 物资准备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按照分级储备、分级管理和分级负担原则，做好防汛抢险救援救灾物资准备。</w:t>
      </w:r>
    </w:p>
    <w:p>
      <w:pPr>
        <w:ind w:firstLine="640" w:firstLineChars="200"/>
        <w:rPr>
          <w:rFonts w:ascii="仿宋_GB2312" w:eastAsia="仿宋_GB2312"/>
          <w:strike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小召乡防汛指挥部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发电机、</w:t>
      </w:r>
      <w:r>
        <w:rPr>
          <w:rFonts w:hint="eastAsia" w:ascii="仿宋_GB2312" w:eastAsia="仿宋_GB2312"/>
          <w:sz w:val="32"/>
          <w:szCs w:val="32"/>
        </w:rPr>
        <w:t>救生衣、救生圈、编织袋、无纺土工布、</w:t>
      </w:r>
      <w:r>
        <w:rPr>
          <w:rFonts w:hint="eastAsia" w:ascii="仿宋_GB2312" w:eastAsia="仿宋_GB2312"/>
          <w:sz w:val="32"/>
          <w:szCs w:val="32"/>
          <w:lang w:eastAsia="zh-CN"/>
        </w:rPr>
        <w:t>铁丝、铁锹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沙袋</w:t>
      </w:r>
      <w:r>
        <w:rPr>
          <w:rFonts w:hint="eastAsia" w:ascii="仿宋_GB2312" w:eastAsia="仿宋_GB2312"/>
          <w:sz w:val="32"/>
          <w:szCs w:val="32"/>
        </w:rPr>
        <w:t>、照明器材、排涝设备等，</w:t>
      </w:r>
      <w:r>
        <w:rPr>
          <w:rFonts w:hint="eastAsia" w:ascii="仿宋_GB2312" w:eastAsia="仿宋_GB2312"/>
          <w:sz w:val="32"/>
          <w:szCs w:val="32"/>
          <w:lang w:eastAsia="zh-CN"/>
        </w:rPr>
        <w:t>储存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小召乡防汛指挥部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各行政村</w:t>
      </w:r>
      <w:r>
        <w:rPr>
          <w:rFonts w:hint="eastAsia" w:ascii="仿宋_GB2312" w:eastAsia="仿宋_GB2312"/>
          <w:sz w:val="32"/>
          <w:szCs w:val="32"/>
        </w:rPr>
        <w:t>有：帐篷、棉被、棉衣、睡袋、雨衣、折叠床、救生衣、应急包、手电筒</w:t>
      </w:r>
      <w:r>
        <w:rPr>
          <w:rFonts w:hint="eastAsia" w:ascii="仿宋_GB2312" w:eastAsia="仿宋_GB2312"/>
          <w:sz w:val="32"/>
          <w:szCs w:val="32"/>
          <w:lang w:eastAsia="zh-CN"/>
        </w:rPr>
        <w:t>、沙袋</w:t>
      </w:r>
      <w:r>
        <w:rPr>
          <w:rFonts w:hint="eastAsia" w:ascii="仿宋_GB2312" w:eastAsia="仿宋_GB2312"/>
          <w:sz w:val="32"/>
          <w:szCs w:val="32"/>
        </w:rPr>
        <w:t>等，</w:t>
      </w:r>
      <w:r>
        <w:rPr>
          <w:rFonts w:hint="eastAsia" w:ascii="仿宋_GB2312" w:eastAsia="仿宋_GB2312"/>
          <w:sz w:val="32"/>
          <w:szCs w:val="32"/>
          <w:lang w:eastAsia="zh-CN"/>
        </w:rPr>
        <w:t>储存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eastAsia="zh-CN"/>
        </w:rPr>
        <w:t>各村村室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各行政村</w:t>
      </w:r>
      <w:r>
        <w:rPr>
          <w:rFonts w:hint="eastAsia" w:ascii="仿宋_GB2312" w:eastAsia="仿宋_GB2312"/>
          <w:sz w:val="32"/>
          <w:szCs w:val="32"/>
        </w:rPr>
        <w:t>要制定抢险救援救灾物资储备计划，做好抢险救援救灾物资的采购、储备、保养、更新、补充等工作，每年汛前开展物资清查，建立完善物资调运联动机制，提高物资保障能力。</w:t>
      </w:r>
      <w:bookmarkEnd w:id="3"/>
      <w:bookmarkEnd w:id="4"/>
      <w:bookmarkEnd w:id="5"/>
      <w:bookmarkEnd w:id="6"/>
      <w:bookmarkEnd w:id="7"/>
      <w:bookmarkEnd w:id="8"/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四、小召乡防汛</w:t>
      </w:r>
      <w:r>
        <w:rPr>
          <w:rFonts w:hint="eastAsia" w:ascii="黑体" w:hAnsi="黑体" w:eastAsia="黑体"/>
          <w:sz w:val="32"/>
          <w:szCs w:val="32"/>
        </w:rPr>
        <w:t>指挥</w:t>
      </w:r>
      <w:r>
        <w:rPr>
          <w:rFonts w:hint="eastAsia" w:ascii="黑体" w:hAnsi="黑体" w:eastAsia="黑体"/>
          <w:sz w:val="32"/>
          <w:szCs w:val="32"/>
          <w:lang w:eastAsia="zh-CN"/>
        </w:rPr>
        <w:t>部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小召乡防汛指挥部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委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刘晓召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(党委书记）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pacing w:val="0"/>
          <w:sz w:val="32"/>
          <w:szCs w:val="32"/>
        </w:rPr>
        <w:t>指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0"/>
          <w:sz w:val="32"/>
          <w:szCs w:val="32"/>
        </w:rPr>
        <w:t>挥</w:t>
      </w:r>
      <w:r>
        <w:rPr>
          <w:rFonts w:hint="eastAsia" w:ascii="仿宋_GB2312" w:eastAsia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0"/>
          <w:sz w:val="32"/>
          <w:szCs w:val="32"/>
        </w:rPr>
        <w:t>长：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张光雷（乡长）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副指挥长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张志华（人大主席）</w:t>
      </w:r>
    </w:p>
    <w:p>
      <w:pPr>
        <w:ind w:firstLine="2560" w:firstLineChars="8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bookmarkStart w:id="10" w:name="_GoBack"/>
      <w:bookmarkEnd w:id="10"/>
      <w:r>
        <w:rPr>
          <w:rFonts w:hint="eastAsia" w:ascii="仿宋_GB2312" w:eastAsia="仿宋_GB2312"/>
          <w:sz w:val="32"/>
          <w:szCs w:val="32"/>
          <w:lang w:eastAsia="zh-CN"/>
        </w:rPr>
        <w:t>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帆（副书记）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培（副书记）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王伟涛（纪委书记）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魏鹏杰（副乡长）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bookmarkStart w:id="9" w:name="_Toc42098943"/>
      <w:r>
        <w:rPr>
          <w:rFonts w:hint="eastAsia" w:ascii="仿宋_GB2312" w:eastAsia="仿宋_GB2312"/>
          <w:sz w:val="32"/>
          <w:szCs w:val="32"/>
          <w:lang w:eastAsia="zh-CN"/>
        </w:rPr>
        <w:t>马耀炘（副乡长）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段成钢（武装部长）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蔡婉莹（党委委员）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员：刘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博（党政办主任）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郭军杰（农业农村中心主任）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王磊鹏（民政所长）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夏（应急办主任）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郭锋涛（村镇建设中心主任）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段俊超（自然资源小召所所长）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罗彦民（信访办主任）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郭松旺（派出所长）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谭志峰（卫生院长）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于会亭（教育办主任）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张迎祥（电管所长）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240" w:firstLineChars="700"/>
        <w:textAlignment w:val="auto"/>
        <w:rPr>
          <w:rFonts w:hint="eastAsia" w:eastAsia="宋体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王军亭（粮所所长）</w:t>
      </w:r>
      <w:bookmarkEnd w:id="9"/>
    </w:p>
    <w:sectPr>
      <w:headerReference r:id="rId4" w:type="default"/>
      <w:footerReference r:id="rId5" w:type="default"/>
      <w:pgSz w:w="11906" w:h="16838"/>
      <w:pgMar w:top="567" w:right="1531" w:bottom="567" w:left="1531" w:header="992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sz w:val="28"/>
        <w:szCs w:val="28"/>
      </w:rPr>
    </w:pP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Q64M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Z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PQ64M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54EE"/>
    <w:rsid w:val="00055A18"/>
    <w:rsid w:val="000A2FC7"/>
    <w:rsid w:val="000C0E98"/>
    <w:rsid w:val="00172A27"/>
    <w:rsid w:val="001C1B29"/>
    <w:rsid w:val="001C74DB"/>
    <w:rsid w:val="001D3FF6"/>
    <w:rsid w:val="00201883"/>
    <w:rsid w:val="00281711"/>
    <w:rsid w:val="002A4E57"/>
    <w:rsid w:val="00344570"/>
    <w:rsid w:val="004C5A67"/>
    <w:rsid w:val="005C18D9"/>
    <w:rsid w:val="005C2AF1"/>
    <w:rsid w:val="005F77D7"/>
    <w:rsid w:val="00736EB5"/>
    <w:rsid w:val="0077777C"/>
    <w:rsid w:val="00826626"/>
    <w:rsid w:val="008D4453"/>
    <w:rsid w:val="00913940"/>
    <w:rsid w:val="00957C72"/>
    <w:rsid w:val="00960F62"/>
    <w:rsid w:val="009F2699"/>
    <w:rsid w:val="00A12C94"/>
    <w:rsid w:val="00A24625"/>
    <w:rsid w:val="00AC48FC"/>
    <w:rsid w:val="00C05DC6"/>
    <w:rsid w:val="00CD7625"/>
    <w:rsid w:val="00CE37C7"/>
    <w:rsid w:val="00CF1B0D"/>
    <w:rsid w:val="00DD7696"/>
    <w:rsid w:val="00E408E2"/>
    <w:rsid w:val="00E4680B"/>
    <w:rsid w:val="00E63BC0"/>
    <w:rsid w:val="00E8653C"/>
    <w:rsid w:val="00F12FB2"/>
    <w:rsid w:val="00F47190"/>
    <w:rsid w:val="00F474F9"/>
    <w:rsid w:val="00F5097F"/>
    <w:rsid w:val="0136732D"/>
    <w:rsid w:val="013712F7"/>
    <w:rsid w:val="021E72D9"/>
    <w:rsid w:val="021F2FA4"/>
    <w:rsid w:val="02335599"/>
    <w:rsid w:val="02627A47"/>
    <w:rsid w:val="02DA63DE"/>
    <w:rsid w:val="0324119F"/>
    <w:rsid w:val="03867393"/>
    <w:rsid w:val="03D747D2"/>
    <w:rsid w:val="04434613"/>
    <w:rsid w:val="04535D8F"/>
    <w:rsid w:val="04874344"/>
    <w:rsid w:val="04A13425"/>
    <w:rsid w:val="04DE7098"/>
    <w:rsid w:val="051E6A56"/>
    <w:rsid w:val="054B1D13"/>
    <w:rsid w:val="05E248E1"/>
    <w:rsid w:val="06880482"/>
    <w:rsid w:val="072F4F4B"/>
    <w:rsid w:val="079364BB"/>
    <w:rsid w:val="07A1396F"/>
    <w:rsid w:val="07C47D22"/>
    <w:rsid w:val="07C774F2"/>
    <w:rsid w:val="07C816BA"/>
    <w:rsid w:val="08264D25"/>
    <w:rsid w:val="082A61B1"/>
    <w:rsid w:val="08AF1A8B"/>
    <w:rsid w:val="091F2424"/>
    <w:rsid w:val="09500721"/>
    <w:rsid w:val="095051AB"/>
    <w:rsid w:val="0A1B6CAD"/>
    <w:rsid w:val="0A7438D1"/>
    <w:rsid w:val="0AEC3B60"/>
    <w:rsid w:val="0AF8308C"/>
    <w:rsid w:val="0B6379E1"/>
    <w:rsid w:val="0BAD4690"/>
    <w:rsid w:val="0C495E83"/>
    <w:rsid w:val="0CD74164"/>
    <w:rsid w:val="0CE96D62"/>
    <w:rsid w:val="0D0D093B"/>
    <w:rsid w:val="0D2C5A58"/>
    <w:rsid w:val="0D5946AA"/>
    <w:rsid w:val="0D682F64"/>
    <w:rsid w:val="0D93C2F9"/>
    <w:rsid w:val="0DB301D9"/>
    <w:rsid w:val="0E0C212E"/>
    <w:rsid w:val="0E76173D"/>
    <w:rsid w:val="0EDE7AD8"/>
    <w:rsid w:val="0F223AA0"/>
    <w:rsid w:val="0F276507"/>
    <w:rsid w:val="0F71657D"/>
    <w:rsid w:val="0FAD45FC"/>
    <w:rsid w:val="0FBE3133"/>
    <w:rsid w:val="0FEF7B3B"/>
    <w:rsid w:val="0FF70E66"/>
    <w:rsid w:val="0FFCAF55"/>
    <w:rsid w:val="0FFF1232"/>
    <w:rsid w:val="0FFF3FD7"/>
    <w:rsid w:val="10546BA7"/>
    <w:rsid w:val="106A2B50"/>
    <w:rsid w:val="109B5480"/>
    <w:rsid w:val="113A6199"/>
    <w:rsid w:val="119D0D03"/>
    <w:rsid w:val="11CE1A98"/>
    <w:rsid w:val="12100D51"/>
    <w:rsid w:val="127F194A"/>
    <w:rsid w:val="129567E6"/>
    <w:rsid w:val="12B352FC"/>
    <w:rsid w:val="12D3511F"/>
    <w:rsid w:val="1345291F"/>
    <w:rsid w:val="134F01D6"/>
    <w:rsid w:val="13A4777D"/>
    <w:rsid w:val="13AB7844"/>
    <w:rsid w:val="13E3536D"/>
    <w:rsid w:val="146B6E96"/>
    <w:rsid w:val="14762015"/>
    <w:rsid w:val="14B94BFC"/>
    <w:rsid w:val="14BE109E"/>
    <w:rsid w:val="14EF08D8"/>
    <w:rsid w:val="156700C9"/>
    <w:rsid w:val="15E20E8C"/>
    <w:rsid w:val="15FAC12F"/>
    <w:rsid w:val="16702E8A"/>
    <w:rsid w:val="169D5791"/>
    <w:rsid w:val="16C7752A"/>
    <w:rsid w:val="17665103"/>
    <w:rsid w:val="17945A25"/>
    <w:rsid w:val="17BF1544"/>
    <w:rsid w:val="17FB75AC"/>
    <w:rsid w:val="18653D52"/>
    <w:rsid w:val="18BB5C24"/>
    <w:rsid w:val="18F573E3"/>
    <w:rsid w:val="193208CA"/>
    <w:rsid w:val="19371CE2"/>
    <w:rsid w:val="19552590"/>
    <w:rsid w:val="19834C1E"/>
    <w:rsid w:val="19F41088"/>
    <w:rsid w:val="1A06729A"/>
    <w:rsid w:val="1A0C6C1D"/>
    <w:rsid w:val="1A404921"/>
    <w:rsid w:val="1AB07CF9"/>
    <w:rsid w:val="1ABCA23F"/>
    <w:rsid w:val="1B762CF0"/>
    <w:rsid w:val="1C347648"/>
    <w:rsid w:val="1C5D1CCD"/>
    <w:rsid w:val="1C7569F9"/>
    <w:rsid w:val="1C773767"/>
    <w:rsid w:val="1CF44B98"/>
    <w:rsid w:val="1D4B1F5B"/>
    <w:rsid w:val="1D69418F"/>
    <w:rsid w:val="1D8F1A09"/>
    <w:rsid w:val="1DB3ED71"/>
    <w:rsid w:val="1E193E07"/>
    <w:rsid w:val="1E25455A"/>
    <w:rsid w:val="1E7605F3"/>
    <w:rsid w:val="1E8DF3CD"/>
    <w:rsid w:val="1E9F9523"/>
    <w:rsid w:val="1EDA6AAC"/>
    <w:rsid w:val="1EF780BB"/>
    <w:rsid w:val="1FA372E9"/>
    <w:rsid w:val="1FA55EF1"/>
    <w:rsid w:val="1FB55370"/>
    <w:rsid w:val="1FFF6FEA"/>
    <w:rsid w:val="20005854"/>
    <w:rsid w:val="20212D6B"/>
    <w:rsid w:val="20AA5C8C"/>
    <w:rsid w:val="2141410E"/>
    <w:rsid w:val="21834771"/>
    <w:rsid w:val="21C35049"/>
    <w:rsid w:val="220426D8"/>
    <w:rsid w:val="220937E1"/>
    <w:rsid w:val="22EC3F68"/>
    <w:rsid w:val="22ED9A10"/>
    <w:rsid w:val="232C49DE"/>
    <w:rsid w:val="23403BE4"/>
    <w:rsid w:val="234331F6"/>
    <w:rsid w:val="238B1303"/>
    <w:rsid w:val="23912A51"/>
    <w:rsid w:val="23A7A4F4"/>
    <w:rsid w:val="23F14B36"/>
    <w:rsid w:val="249F4BE9"/>
    <w:rsid w:val="24A32ECF"/>
    <w:rsid w:val="24E32A79"/>
    <w:rsid w:val="252E0198"/>
    <w:rsid w:val="2560099D"/>
    <w:rsid w:val="25BC57A4"/>
    <w:rsid w:val="26031625"/>
    <w:rsid w:val="2612602C"/>
    <w:rsid w:val="261868A0"/>
    <w:rsid w:val="26221968"/>
    <w:rsid w:val="26B7A55D"/>
    <w:rsid w:val="26B7EFA0"/>
    <w:rsid w:val="26C8365E"/>
    <w:rsid w:val="27294505"/>
    <w:rsid w:val="273B094A"/>
    <w:rsid w:val="27B73B50"/>
    <w:rsid w:val="27C01BCF"/>
    <w:rsid w:val="29000588"/>
    <w:rsid w:val="29565F0F"/>
    <w:rsid w:val="29B175E9"/>
    <w:rsid w:val="29B75E0E"/>
    <w:rsid w:val="29BF0559"/>
    <w:rsid w:val="29C72969"/>
    <w:rsid w:val="29CC34A7"/>
    <w:rsid w:val="29D85520"/>
    <w:rsid w:val="2A225F57"/>
    <w:rsid w:val="2A714695"/>
    <w:rsid w:val="2A8A5D51"/>
    <w:rsid w:val="2A986E19"/>
    <w:rsid w:val="2B3C30A5"/>
    <w:rsid w:val="2B971947"/>
    <w:rsid w:val="2BBD19B1"/>
    <w:rsid w:val="2BFFE50B"/>
    <w:rsid w:val="2C815051"/>
    <w:rsid w:val="2CB7D879"/>
    <w:rsid w:val="2CE4682A"/>
    <w:rsid w:val="2D404D2D"/>
    <w:rsid w:val="2D7F4C75"/>
    <w:rsid w:val="2D9C2CC2"/>
    <w:rsid w:val="2DB7848C"/>
    <w:rsid w:val="2DBE788F"/>
    <w:rsid w:val="2DDF0613"/>
    <w:rsid w:val="2DFD7396"/>
    <w:rsid w:val="2E02514B"/>
    <w:rsid w:val="2E157DA0"/>
    <w:rsid w:val="2E2A34C6"/>
    <w:rsid w:val="2E39024F"/>
    <w:rsid w:val="2E852F89"/>
    <w:rsid w:val="2E924670"/>
    <w:rsid w:val="2EB536D8"/>
    <w:rsid w:val="2EFE4CBB"/>
    <w:rsid w:val="2F0FF4B5"/>
    <w:rsid w:val="2F5DC83F"/>
    <w:rsid w:val="2F610ADD"/>
    <w:rsid w:val="2FD220ED"/>
    <w:rsid w:val="2FDD2945"/>
    <w:rsid w:val="2FDFA0DD"/>
    <w:rsid w:val="2FEF60C0"/>
    <w:rsid w:val="30174DFB"/>
    <w:rsid w:val="305F4184"/>
    <w:rsid w:val="30797A80"/>
    <w:rsid w:val="30A46BA3"/>
    <w:rsid w:val="30A9413A"/>
    <w:rsid w:val="30B654E5"/>
    <w:rsid w:val="30BE731A"/>
    <w:rsid w:val="30F44382"/>
    <w:rsid w:val="30FE46DC"/>
    <w:rsid w:val="31460FE4"/>
    <w:rsid w:val="320C1861"/>
    <w:rsid w:val="32B12C53"/>
    <w:rsid w:val="32D628CA"/>
    <w:rsid w:val="32DF380B"/>
    <w:rsid w:val="33267A6A"/>
    <w:rsid w:val="33632975"/>
    <w:rsid w:val="336A2CE3"/>
    <w:rsid w:val="33E52CD1"/>
    <w:rsid w:val="34311A53"/>
    <w:rsid w:val="344572AC"/>
    <w:rsid w:val="34621BD0"/>
    <w:rsid w:val="34B2291D"/>
    <w:rsid w:val="35F1149A"/>
    <w:rsid w:val="35F21A2D"/>
    <w:rsid w:val="35F44AE6"/>
    <w:rsid w:val="361534EE"/>
    <w:rsid w:val="362C22B4"/>
    <w:rsid w:val="3631434E"/>
    <w:rsid w:val="367204A6"/>
    <w:rsid w:val="371A0D1B"/>
    <w:rsid w:val="373667D8"/>
    <w:rsid w:val="37B80370"/>
    <w:rsid w:val="37CE6562"/>
    <w:rsid w:val="37F41848"/>
    <w:rsid w:val="37F628ED"/>
    <w:rsid w:val="385D6BCD"/>
    <w:rsid w:val="394E6549"/>
    <w:rsid w:val="39BC6F29"/>
    <w:rsid w:val="39FF5088"/>
    <w:rsid w:val="3A5F014B"/>
    <w:rsid w:val="3A77793C"/>
    <w:rsid w:val="3AB9A9FC"/>
    <w:rsid w:val="3AFFDAF5"/>
    <w:rsid w:val="3B181687"/>
    <w:rsid w:val="3B6B9077"/>
    <w:rsid w:val="3B8448D4"/>
    <w:rsid w:val="3B9124CB"/>
    <w:rsid w:val="3BB7733E"/>
    <w:rsid w:val="3BC16E6C"/>
    <w:rsid w:val="3BE3A6F8"/>
    <w:rsid w:val="3BFFD566"/>
    <w:rsid w:val="3C4E6F59"/>
    <w:rsid w:val="3C830972"/>
    <w:rsid w:val="3CAE6B87"/>
    <w:rsid w:val="3D1B1925"/>
    <w:rsid w:val="3DAFCD28"/>
    <w:rsid w:val="3DCE30EA"/>
    <w:rsid w:val="3DE43889"/>
    <w:rsid w:val="3DEE4407"/>
    <w:rsid w:val="3DEEB0F1"/>
    <w:rsid w:val="3DFD1C5A"/>
    <w:rsid w:val="3ECD3304"/>
    <w:rsid w:val="3ED3FB83"/>
    <w:rsid w:val="3EFBB77D"/>
    <w:rsid w:val="3F324858"/>
    <w:rsid w:val="3F402637"/>
    <w:rsid w:val="3F7FCAE4"/>
    <w:rsid w:val="3F854A01"/>
    <w:rsid w:val="3F890BB4"/>
    <w:rsid w:val="3FB83028"/>
    <w:rsid w:val="3FBCF177"/>
    <w:rsid w:val="3FBE6144"/>
    <w:rsid w:val="3FDF69B4"/>
    <w:rsid w:val="3FDFCB4A"/>
    <w:rsid w:val="3FFA43EF"/>
    <w:rsid w:val="3FFB0121"/>
    <w:rsid w:val="3FFB1233"/>
    <w:rsid w:val="3FFDFE15"/>
    <w:rsid w:val="3FFE2A51"/>
    <w:rsid w:val="3FFECF69"/>
    <w:rsid w:val="3FFF8EA5"/>
    <w:rsid w:val="3FFFDF90"/>
    <w:rsid w:val="400420D2"/>
    <w:rsid w:val="40380420"/>
    <w:rsid w:val="40D04D82"/>
    <w:rsid w:val="40FA2BEA"/>
    <w:rsid w:val="410D4CAE"/>
    <w:rsid w:val="4127063E"/>
    <w:rsid w:val="412F6827"/>
    <w:rsid w:val="415648A7"/>
    <w:rsid w:val="419976B4"/>
    <w:rsid w:val="41C07F72"/>
    <w:rsid w:val="41E67267"/>
    <w:rsid w:val="42240B97"/>
    <w:rsid w:val="42293DFC"/>
    <w:rsid w:val="423420F9"/>
    <w:rsid w:val="429676B7"/>
    <w:rsid w:val="42D383F2"/>
    <w:rsid w:val="42F6780A"/>
    <w:rsid w:val="439937FD"/>
    <w:rsid w:val="43A27383"/>
    <w:rsid w:val="43BF3354"/>
    <w:rsid w:val="43DF6570"/>
    <w:rsid w:val="43EE526A"/>
    <w:rsid w:val="43FB9543"/>
    <w:rsid w:val="44104EDE"/>
    <w:rsid w:val="449045B1"/>
    <w:rsid w:val="44B640CC"/>
    <w:rsid w:val="44FF3533"/>
    <w:rsid w:val="450C07A9"/>
    <w:rsid w:val="458A5CEA"/>
    <w:rsid w:val="458E0986"/>
    <w:rsid w:val="45A100BA"/>
    <w:rsid w:val="45A2747D"/>
    <w:rsid w:val="45C03D6D"/>
    <w:rsid w:val="465515D1"/>
    <w:rsid w:val="46A068D7"/>
    <w:rsid w:val="46BA14C2"/>
    <w:rsid w:val="47651336"/>
    <w:rsid w:val="47665118"/>
    <w:rsid w:val="47FF63BC"/>
    <w:rsid w:val="481674FE"/>
    <w:rsid w:val="48276F9D"/>
    <w:rsid w:val="48A1270A"/>
    <w:rsid w:val="48A766E1"/>
    <w:rsid w:val="48B236A1"/>
    <w:rsid w:val="48FF8DBF"/>
    <w:rsid w:val="492D450B"/>
    <w:rsid w:val="49DD4321"/>
    <w:rsid w:val="4A04791B"/>
    <w:rsid w:val="4ABE40F5"/>
    <w:rsid w:val="4ABF87E6"/>
    <w:rsid w:val="4ADF5321"/>
    <w:rsid w:val="4AF65EE7"/>
    <w:rsid w:val="4B215F25"/>
    <w:rsid w:val="4B420A2A"/>
    <w:rsid w:val="4B6FCBB4"/>
    <w:rsid w:val="4B72715D"/>
    <w:rsid w:val="4B7A7B7C"/>
    <w:rsid w:val="4BFBBDBA"/>
    <w:rsid w:val="4C3E90FB"/>
    <w:rsid w:val="4C7740CB"/>
    <w:rsid w:val="4CB37051"/>
    <w:rsid w:val="4CC90623"/>
    <w:rsid w:val="4D35DC3D"/>
    <w:rsid w:val="4D802C37"/>
    <w:rsid w:val="4D8D2AC9"/>
    <w:rsid w:val="4DAE7E65"/>
    <w:rsid w:val="4DC97243"/>
    <w:rsid w:val="4DE211DC"/>
    <w:rsid w:val="4DF76C25"/>
    <w:rsid w:val="4DF7E4E7"/>
    <w:rsid w:val="4DF965B7"/>
    <w:rsid w:val="4E5D01F7"/>
    <w:rsid w:val="4E6933A8"/>
    <w:rsid w:val="4E9B1B4B"/>
    <w:rsid w:val="4EBC4A74"/>
    <w:rsid w:val="4EC5306C"/>
    <w:rsid w:val="4ECDE4BD"/>
    <w:rsid w:val="4EDB5CB1"/>
    <w:rsid w:val="4EEF79D5"/>
    <w:rsid w:val="4EF168AE"/>
    <w:rsid w:val="4EF37BD9"/>
    <w:rsid w:val="4EFF28C4"/>
    <w:rsid w:val="4F3A58F6"/>
    <w:rsid w:val="4F3D78D3"/>
    <w:rsid w:val="4F3F2089"/>
    <w:rsid w:val="4F69024D"/>
    <w:rsid w:val="4F781492"/>
    <w:rsid w:val="4FF75A2D"/>
    <w:rsid w:val="4FF8C1BA"/>
    <w:rsid w:val="4FFCBCF3"/>
    <w:rsid w:val="50122C35"/>
    <w:rsid w:val="50153DF2"/>
    <w:rsid w:val="505D58B9"/>
    <w:rsid w:val="506E3523"/>
    <w:rsid w:val="50854860"/>
    <w:rsid w:val="50AF18DD"/>
    <w:rsid w:val="50B7777B"/>
    <w:rsid w:val="50E33C7D"/>
    <w:rsid w:val="50F98B29"/>
    <w:rsid w:val="51031C29"/>
    <w:rsid w:val="51037E7B"/>
    <w:rsid w:val="51E6698C"/>
    <w:rsid w:val="51FED7AB"/>
    <w:rsid w:val="521C0F67"/>
    <w:rsid w:val="52476646"/>
    <w:rsid w:val="52DF179D"/>
    <w:rsid w:val="52FC9CB8"/>
    <w:rsid w:val="530D7E06"/>
    <w:rsid w:val="531571E4"/>
    <w:rsid w:val="537A9522"/>
    <w:rsid w:val="53CB5706"/>
    <w:rsid w:val="53FAED6A"/>
    <w:rsid w:val="54310250"/>
    <w:rsid w:val="544C709B"/>
    <w:rsid w:val="54BC6CBF"/>
    <w:rsid w:val="55013C85"/>
    <w:rsid w:val="55217468"/>
    <w:rsid w:val="553C395C"/>
    <w:rsid w:val="55BF865B"/>
    <w:rsid w:val="55CC2F32"/>
    <w:rsid w:val="55E7DB8B"/>
    <w:rsid w:val="55F65047"/>
    <w:rsid w:val="562F00A9"/>
    <w:rsid w:val="563F48DC"/>
    <w:rsid w:val="567F61F6"/>
    <w:rsid w:val="571C1C97"/>
    <w:rsid w:val="573F46D6"/>
    <w:rsid w:val="57711D86"/>
    <w:rsid w:val="579A8279"/>
    <w:rsid w:val="57AA2DFF"/>
    <w:rsid w:val="57AA4AF9"/>
    <w:rsid w:val="57B679F5"/>
    <w:rsid w:val="57FB4380"/>
    <w:rsid w:val="57FF2C5A"/>
    <w:rsid w:val="58071705"/>
    <w:rsid w:val="58507E4A"/>
    <w:rsid w:val="588E0972"/>
    <w:rsid w:val="58A43CF2"/>
    <w:rsid w:val="58ED027D"/>
    <w:rsid w:val="593229D7"/>
    <w:rsid w:val="59767A1C"/>
    <w:rsid w:val="59DC321E"/>
    <w:rsid w:val="59F53205"/>
    <w:rsid w:val="59F94846"/>
    <w:rsid w:val="59FF38D6"/>
    <w:rsid w:val="5A074E8C"/>
    <w:rsid w:val="5A170E60"/>
    <w:rsid w:val="5B2E2018"/>
    <w:rsid w:val="5B4F0E4F"/>
    <w:rsid w:val="5B5A3682"/>
    <w:rsid w:val="5B70F71D"/>
    <w:rsid w:val="5B76874D"/>
    <w:rsid w:val="5B924CC8"/>
    <w:rsid w:val="5B9F25E6"/>
    <w:rsid w:val="5BC900F1"/>
    <w:rsid w:val="5BCD3D64"/>
    <w:rsid w:val="5BD462C2"/>
    <w:rsid w:val="5BD6E5E7"/>
    <w:rsid w:val="5BE15BC7"/>
    <w:rsid w:val="5BE368FE"/>
    <w:rsid w:val="5BFB4477"/>
    <w:rsid w:val="5BFDE35B"/>
    <w:rsid w:val="5C2869E8"/>
    <w:rsid w:val="5C694B6C"/>
    <w:rsid w:val="5CAE6FC8"/>
    <w:rsid w:val="5CDBBA54"/>
    <w:rsid w:val="5CF02941"/>
    <w:rsid w:val="5CF8344D"/>
    <w:rsid w:val="5D350D63"/>
    <w:rsid w:val="5D37670B"/>
    <w:rsid w:val="5D445E2F"/>
    <w:rsid w:val="5D53665E"/>
    <w:rsid w:val="5D5DC36E"/>
    <w:rsid w:val="5D605282"/>
    <w:rsid w:val="5D6B06F5"/>
    <w:rsid w:val="5D6D0B56"/>
    <w:rsid w:val="5D7E88CF"/>
    <w:rsid w:val="5D9FEF83"/>
    <w:rsid w:val="5DB93312"/>
    <w:rsid w:val="5DD7AD54"/>
    <w:rsid w:val="5DFA543E"/>
    <w:rsid w:val="5E9BA169"/>
    <w:rsid w:val="5EDB4B65"/>
    <w:rsid w:val="5EFA7CCD"/>
    <w:rsid w:val="5F142564"/>
    <w:rsid w:val="5F780F0B"/>
    <w:rsid w:val="5F794313"/>
    <w:rsid w:val="5F7DA018"/>
    <w:rsid w:val="5F7FACF5"/>
    <w:rsid w:val="5FD55CA9"/>
    <w:rsid w:val="5FED575D"/>
    <w:rsid w:val="5FEF2716"/>
    <w:rsid w:val="5FF712FA"/>
    <w:rsid w:val="5FF735FA"/>
    <w:rsid w:val="5FFF909E"/>
    <w:rsid w:val="5FFF9FBC"/>
    <w:rsid w:val="5FFFFCC4"/>
    <w:rsid w:val="60116111"/>
    <w:rsid w:val="60405BCC"/>
    <w:rsid w:val="604974B9"/>
    <w:rsid w:val="605651FF"/>
    <w:rsid w:val="609A1AA0"/>
    <w:rsid w:val="60D64C64"/>
    <w:rsid w:val="60DA005A"/>
    <w:rsid w:val="60DD6F4A"/>
    <w:rsid w:val="61BC3E5A"/>
    <w:rsid w:val="61E85BD2"/>
    <w:rsid w:val="620F14D3"/>
    <w:rsid w:val="62351194"/>
    <w:rsid w:val="623610A3"/>
    <w:rsid w:val="62692144"/>
    <w:rsid w:val="6328397F"/>
    <w:rsid w:val="63780255"/>
    <w:rsid w:val="63785916"/>
    <w:rsid w:val="639A1081"/>
    <w:rsid w:val="63BFD95A"/>
    <w:rsid w:val="645A3A7E"/>
    <w:rsid w:val="64872E45"/>
    <w:rsid w:val="64BD7CEB"/>
    <w:rsid w:val="64C73847"/>
    <w:rsid w:val="64E536C8"/>
    <w:rsid w:val="65024685"/>
    <w:rsid w:val="651533D6"/>
    <w:rsid w:val="6518258A"/>
    <w:rsid w:val="65257A88"/>
    <w:rsid w:val="655D2831"/>
    <w:rsid w:val="65FB0218"/>
    <w:rsid w:val="66460B49"/>
    <w:rsid w:val="66903B07"/>
    <w:rsid w:val="66A23F66"/>
    <w:rsid w:val="66BAD9FD"/>
    <w:rsid w:val="66D40CE8"/>
    <w:rsid w:val="673FBA0E"/>
    <w:rsid w:val="677B3CE6"/>
    <w:rsid w:val="67BFA93B"/>
    <w:rsid w:val="67F325C8"/>
    <w:rsid w:val="68070C3F"/>
    <w:rsid w:val="68B54B64"/>
    <w:rsid w:val="696B1F17"/>
    <w:rsid w:val="69B75B4F"/>
    <w:rsid w:val="69BB4107"/>
    <w:rsid w:val="69DDC2FA"/>
    <w:rsid w:val="69FD2DBB"/>
    <w:rsid w:val="69FFD88C"/>
    <w:rsid w:val="6A2FF024"/>
    <w:rsid w:val="6A5C132F"/>
    <w:rsid w:val="6A6645AD"/>
    <w:rsid w:val="6ABB0708"/>
    <w:rsid w:val="6ADC3BC4"/>
    <w:rsid w:val="6B134B8D"/>
    <w:rsid w:val="6B26C2C1"/>
    <w:rsid w:val="6B3B360E"/>
    <w:rsid w:val="6B4B34B2"/>
    <w:rsid w:val="6B6518CC"/>
    <w:rsid w:val="6B7A80D5"/>
    <w:rsid w:val="6B7FD668"/>
    <w:rsid w:val="6B8D0AB1"/>
    <w:rsid w:val="6B9CB1B1"/>
    <w:rsid w:val="6BEF8BBE"/>
    <w:rsid w:val="6BFB8B4B"/>
    <w:rsid w:val="6BFE37BD"/>
    <w:rsid w:val="6BFE3C77"/>
    <w:rsid w:val="6C1978FD"/>
    <w:rsid w:val="6C7F5311"/>
    <w:rsid w:val="6CC447C7"/>
    <w:rsid w:val="6CFB0B52"/>
    <w:rsid w:val="6D48649D"/>
    <w:rsid w:val="6D667EED"/>
    <w:rsid w:val="6D6F6827"/>
    <w:rsid w:val="6D853C9A"/>
    <w:rsid w:val="6DB01F16"/>
    <w:rsid w:val="6DC5335E"/>
    <w:rsid w:val="6DF37273"/>
    <w:rsid w:val="6DFFE120"/>
    <w:rsid w:val="6E7F1EB0"/>
    <w:rsid w:val="6E994541"/>
    <w:rsid w:val="6EA82DBF"/>
    <w:rsid w:val="6EBF929D"/>
    <w:rsid w:val="6F3F4B6B"/>
    <w:rsid w:val="6F5E05D1"/>
    <w:rsid w:val="6F77CA1F"/>
    <w:rsid w:val="6F78D36F"/>
    <w:rsid w:val="6F79362A"/>
    <w:rsid w:val="6F7CBE5E"/>
    <w:rsid w:val="6F7DD93A"/>
    <w:rsid w:val="6F9DE5F2"/>
    <w:rsid w:val="6FAC3760"/>
    <w:rsid w:val="6FAE4AD7"/>
    <w:rsid w:val="6FBB27F8"/>
    <w:rsid w:val="6FBD4BF9"/>
    <w:rsid w:val="6FBE2B53"/>
    <w:rsid w:val="6FBEE4C7"/>
    <w:rsid w:val="6FE2139F"/>
    <w:rsid w:val="6FE7AAD6"/>
    <w:rsid w:val="6FEB2E6B"/>
    <w:rsid w:val="6FEF3C2C"/>
    <w:rsid w:val="6FF3EFB9"/>
    <w:rsid w:val="6FFA0E03"/>
    <w:rsid w:val="6FFA3C20"/>
    <w:rsid w:val="6FFECC01"/>
    <w:rsid w:val="6FFF438D"/>
    <w:rsid w:val="6FFF499F"/>
    <w:rsid w:val="703D085C"/>
    <w:rsid w:val="710C10F0"/>
    <w:rsid w:val="711215BC"/>
    <w:rsid w:val="71245578"/>
    <w:rsid w:val="712A5284"/>
    <w:rsid w:val="71A7443C"/>
    <w:rsid w:val="71B83CD4"/>
    <w:rsid w:val="721B4BCD"/>
    <w:rsid w:val="721E5E6F"/>
    <w:rsid w:val="725D3D3F"/>
    <w:rsid w:val="72A6431A"/>
    <w:rsid w:val="72F5512E"/>
    <w:rsid w:val="730220A3"/>
    <w:rsid w:val="733E71EB"/>
    <w:rsid w:val="733FE119"/>
    <w:rsid w:val="73411580"/>
    <w:rsid w:val="737130D5"/>
    <w:rsid w:val="73935E7F"/>
    <w:rsid w:val="739A6A4C"/>
    <w:rsid w:val="73B11C07"/>
    <w:rsid w:val="74022F12"/>
    <w:rsid w:val="744433DA"/>
    <w:rsid w:val="747B557B"/>
    <w:rsid w:val="74B17256"/>
    <w:rsid w:val="74CF390D"/>
    <w:rsid w:val="74EC5E90"/>
    <w:rsid w:val="74F49EB4"/>
    <w:rsid w:val="75180235"/>
    <w:rsid w:val="757DE146"/>
    <w:rsid w:val="75B9AC4D"/>
    <w:rsid w:val="75ED5D32"/>
    <w:rsid w:val="75FFE431"/>
    <w:rsid w:val="760360A4"/>
    <w:rsid w:val="76077681"/>
    <w:rsid w:val="760F6B41"/>
    <w:rsid w:val="763241B1"/>
    <w:rsid w:val="76BEB57E"/>
    <w:rsid w:val="76DE7DE7"/>
    <w:rsid w:val="771B5552"/>
    <w:rsid w:val="77752FD1"/>
    <w:rsid w:val="777FCC2F"/>
    <w:rsid w:val="778C0AB3"/>
    <w:rsid w:val="779F3D2C"/>
    <w:rsid w:val="77B273CB"/>
    <w:rsid w:val="77BEF7E5"/>
    <w:rsid w:val="77C534F5"/>
    <w:rsid w:val="77CC7F03"/>
    <w:rsid w:val="77DF1E13"/>
    <w:rsid w:val="77E872FF"/>
    <w:rsid w:val="77EA751B"/>
    <w:rsid w:val="77FD1893"/>
    <w:rsid w:val="78574485"/>
    <w:rsid w:val="7876276D"/>
    <w:rsid w:val="78F30409"/>
    <w:rsid w:val="78F9A2CE"/>
    <w:rsid w:val="79407B7A"/>
    <w:rsid w:val="799376F1"/>
    <w:rsid w:val="79BE5C54"/>
    <w:rsid w:val="79DF764F"/>
    <w:rsid w:val="79EB757B"/>
    <w:rsid w:val="79FC3536"/>
    <w:rsid w:val="7A1B7E60"/>
    <w:rsid w:val="7A2322A1"/>
    <w:rsid w:val="7A6718A8"/>
    <w:rsid w:val="7A7B5CB7"/>
    <w:rsid w:val="7A978064"/>
    <w:rsid w:val="7AB7246A"/>
    <w:rsid w:val="7AE7FAC7"/>
    <w:rsid w:val="7AEF6984"/>
    <w:rsid w:val="7AEF6C8A"/>
    <w:rsid w:val="7AF7061D"/>
    <w:rsid w:val="7AF98A68"/>
    <w:rsid w:val="7AFE0A1E"/>
    <w:rsid w:val="7B2F69BD"/>
    <w:rsid w:val="7B3D087D"/>
    <w:rsid w:val="7B5A4A32"/>
    <w:rsid w:val="7B5E3F50"/>
    <w:rsid w:val="7B5F0237"/>
    <w:rsid w:val="7B5F099F"/>
    <w:rsid w:val="7BBF12E0"/>
    <w:rsid w:val="7BBF5FA2"/>
    <w:rsid w:val="7BBFACAF"/>
    <w:rsid w:val="7BF7AB8C"/>
    <w:rsid w:val="7BFC5832"/>
    <w:rsid w:val="7BFD14D2"/>
    <w:rsid w:val="7BFF87B0"/>
    <w:rsid w:val="7C03764D"/>
    <w:rsid w:val="7C0D037D"/>
    <w:rsid w:val="7C5D3B78"/>
    <w:rsid w:val="7CA3E458"/>
    <w:rsid w:val="7CBC6FAC"/>
    <w:rsid w:val="7CC55E61"/>
    <w:rsid w:val="7CE960ED"/>
    <w:rsid w:val="7D2CEDA6"/>
    <w:rsid w:val="7D5FC1DE"/>
    <w:rsid w:val="7D7BA74E"/>
    <w:rsid w:val="7DB3830F"/>
    <w:rsid w:val="7DEF623F"/>
    <w:rsid w:val="7DF0F751"/>
    <w:rsid w:val="7DF68ECD"/>
    <w:rsid w:val="7DF7063E"/>
    <w:rsid w:val="7DF73A0E"/>
    <w:rsid w:val="7DF7BE0D"/>
    <w:rsid w:val="7E254A61"/>
    <w:rsid w:val="7E2DF454"/>
    <w:rsid w:val="7E5F4D78"/>
    <w:rsid w:val="7E743DE2"/>
    <w:rsid w:val="7E7F11FD"/>
    <w:rsid w:val="7E8F3C32"/>
    <w:rsid w:val="7EBBE363"/>
    <w:rsid w:val="7EBE1B49"/>
    <w:rsid w:val="7EBF5321"/>
    <w:rsid w:val="7ED06D3F"/>
    <w:rsid w:val="7EDC164E"/>
    <w:rsid w:val="7EE824F7"/>
    <w:rsid w:val="7EEE4368"/>
    <w:rsid w:val="7EEF2710"/>
    <w:rsid w:val="7EF1A602"/>
    <w:rsid w:val="7EF603AB"/>
    <w:rsid w:val="7EFB93B8"/>
    <w:rsid w:val="7EFD55C5"/>
    <w:rsid w:val="7EFD9366"/>
    <w:rsid w:val="7EFF06AB"/>
    <w:rsid w:val="7EFF6162"/>
    <w:rsid w:val="7F172672"/>
    <w:rsid w:val="7F2B52F2"/>
    <w:rsid w:val="7F321890"/>
    <w:rsid w:val="7F372881"/>
    <w:rsid w:val="7F3F9B05"/>
    <w:rsid w:val="7F3FF064"/>
    <w:rsid w:val="7F52C6DA"/>
    <w:rsid w:val="7F68A03A"/>
    <w:rsid w:val="7F6E4D74"/>
    <w:rsid w:val="7F77B7EE"/>
    <w:rsid w:val="7F7929D7"/>
    <w:rsid w:val="7F7D58EC"/>
    <w:rsid w:val="7F7E260E"/>
    <w:rsid w:val="7F7F8824"/>
    <w:rsid w:val="7F810AB8"/>
    <w:rsid w:val="7F8B58C8"/>
    <w:rsid w:val="7F9BE0C6"/>
    <w:rsid w:val="7FB126CD"/>
    <w:rsid w:val="7FB2E4E8"/>
    <w:rsid w:val="7FB68847"/>
    <w:rsid w:val="7FB7E308"/>
    <w:rsid w:val="7FBB141D"/>
    <w:rsid w:val="7FBE4042"/>
    <w:rsid w:val="7FC70D8E"/>
    <w:rsid w:val="7FD49585"/>
    <w:rsid w:val="7FD6598D"/>
    <w:rsid w:val="7FE3EAA5"/>
    <w:rsid w:val="7FE7EC29"/>
    <w:rsid w:val="7FEE8885"/>
    <w:rsid w:val="7FF1261B"/>
    <w:rsid w:val="7FF34FF6"/>
    <w:rsid w:val="7FF61327"/>
    <w:rsid w:val="7FF756B9"/>
    <w:rsid w:val="7FFB3143"/>
    <w:rsid w:val="7FFBA514"/>
    <w:rsid w:val="7FFCC6F1"/>
    <w:rsid w:val="7FFDEE0E"/>
    <w:rsid w:val="7FFDFF1A"/>
    <w:rsid w:val="7FFE088B"/>
    <w:rsid w:val="7FFE5E53"/>
    <w:rsid w:val="7FFE9596"/>
    <w:rsid w:val="7FFF3730"/>
    <w:rsid w:val="7FFF7F7E"/>
    <w:rsid w:val="80AFEE9E"/>
    <w:rsid w:val="87FD90A3"/>
    <w:rsid w:val="8DEFC9ED"/>
    <w:rsid w:val="8FDD4F26"/>
    <w:rsid w:val="8FF7281A"/>
    <w:rsid w:val="935DA5DF"/>
    <w:rsid w:val="96F558C2"/>
    <w:rsid w:val="9A1EBC38"/>
    <w:rsid w:val="9B3F3EAB"/>
    <w:rsid w:val="9BD7911F"/>
    <w:rsid w:val="9CB79F49"/>
    <w:rsid w:val="9D4B5CFF"/>
    <w:rsid w:val="9EFFCB07"/>
    <w:rsid w:val="9FB791F6"/>
    <w:rsid w:val="9FB9C83B"/>
    <w:rsid w:val="9FF8593D"/>
    <w:rsid w:val="9FFEB938"/>
    <w:rsid w:val="A63D4224"/>
    <w:rsid w:val="A73F5D6D"/>
    <w:rsid w:val="A7D4085E"/>
    <w:rsid w:val="AB5D291E"/>
    <w:rsid w:val="ABF6CDDE"/>
    <w:rsid w:val="AD5F5AE9"/>
    <w:rsid w:val="AD6752CC"/>
    <w:rsid w:val="ADBA62AB"/>
    <w:rsid w:val="ADBD1532"/>
    <w:rsid w:val="ADDECA30"/>
    <w:rsid w:val="ADF7B11C"/>
    <w:rsid w:val="ADFF7A69"/>
    <w:rsid w:val="AF6F926D"/>
    <w:rsid w:val="AFD3EDC6"/>
    <w:rsid w:val="B15B7939"/>
    <w:rsid w:val="B29F03F0"/>
    <w:rsid w:val="B2BF208B"/>
    <w:rsid w:val="B6FABB10"/>
    <w:rsid w:val="B6FDBC2F"/>
    <w:rsid w:val="B777C296"/>
    <w:rsid w:val="B77F6473"/>
    <w:rsid w:val="B7B4CDC8"/>
    <w:rsid w:val="B7E7EBA9"/>
    <w:rsid w:val="B7EE61D1"/>
    <w:rsid w:val="B7F6D6E4"/>
    <w:rsid w:val="B7FE4A4D"/>
    <w:rsid w:val="BA7B23C6"/>
    <w:rsid w:val="BA7F1068"/>
    <w:rsid w:val="BB395704"/>
    <w:rsid w:val="BB412DD1"/>
    <w:rsid w:val="BB7F00CB"/>
    <w:rsid w:val="BBEEA29B"/>
    <w:rsid w:val="BBEF6E22"/>
    <w:rsid w:val="BC5E0793"/>
    <w:rsid w:val="BCF3BFC5"/>
    <w:rsid w:val="BDF20E4C"/>
    <w:rsid w:val="BE7D8BEE"/>
    <w:rsid w:val="BEB7467A"/>
    <w:rsid w:val="BEF77DB4"/>
    <w:rsid w:val="BEFB0B27"/>
    <w:rsid w:val="BEFF2656"/>
    <w:rsid w:val="BF7718F6"/>
    <w:rsid w:val="BF77E899"/>
    <w:rsid w:val="BF84DA04"/>
    <w:rsid w:val="BFA6E29A"/>
    <w:rsid w:val="BFBB3D6E"/>
    <w:rsid w:val="BFBB9870"/>
    <w:rsid w:val="BFBBD065"/>
    <w:rsid w:val="BFCD7714"/>
    <w:rsid w:val="BFE6336C"/>
    <w:rsid w:val="BFECB995"/>
    <w:rsid w:val="BFEF1BC9"/>
    <w:rsid w:val="BFEF5D87"/>
    <w:rsid w:val="BFFCACF1"/>
    <w:rsid w:val="BFFF6FB8"/>
    <w:rsid w:val="C477708C"/>
    <w:rsid w:val="CBEDA35F"/>
    <w:rsid w:val="CD0CB62D"/>
    <w:rsid w:val="CD77BF73"/>
    <w:rsid w:val="CDFE57ED"/>
    <w:rsid w:val="CEEFD9A6"/>
    <w:rsid w:val="CF7F2A30"/>
    <w:rsid w:val="CFE7C6B2"/>
    <w:rsid w:val="CFFF7263"/>
    <w:rsid w:val="D1D2B1B1"/>
    <w:rsid w:val="D35C4D82"/>
    <w:rsid w:val="D3FEA7FB"/>
    <w:rsid w:val="D55FB985"/>
    <w:rsid w:val="D5D7F990"/>
    <w:rsid w:val="D73E091E"/>
    <w:rsid w:val="D75D5F0E"/>
    <w:rsid w:val="D77C0623"/>
    <w:rsid w:val="D77D640A"/>
    <w:rsid w:val="D79D94FD"/>
    <w:rsid w:val="D7A5482A"/>
    <w:rsid w:val="D7B96BA6"/>
    <w:rsid w:val="D7E6F045"/>
    <w:rsid w:val="D99B5C75"/>
    <w:rsid w:val="D9AF7516"/>
    <w:rsid w:val="D9BDA5F5"/>
    <w:rsid w:val="DAEFF0DF"/>
    <w:rsid w:val="DAFF487A"/>
    <w:rsid w:val="DB1741EF"/>
    <w:rsid w:val="DBF9EAB9"/>
    <w:rsid w:val="DCA7C493"/>
    <w:rsid w:val="DDD22F8D"/>
    <w:rsid w:val="DE6F834A"/>
    <w:rsid w:val="DE8FEC9B"/>
    <w:rsid w:val="DEF74731"/>
    <w:rsid w:val="DEFFD9B3"/>
    <w:rsid w:val="DF2F8D90"/>
    <w:rsid w:val="DF768392"/>
    <w:rsid w:val="DF7FB679"/>
    <w:rsid w:val="DFBF09CC"/>
    <w:rsid w:val="DFBFEE17"/>
    <w:rsid w:val="DFEF36B3"/>
    <w:rsid w:val="DFEFD79F"/>
    <w:rsid w:val="DFF718EB"/>
    <w:rsid w:val="DFF7E9E8"/>
    <w:rsid w:val="DFFB2E8A"/>
    <w:rsid w:val="E23E678C"/>
    <w:rsid w:val="E49AE450"/>
    <w:rsid w:val="E4FF2431"/>
    <w:rsid w:val="E5FDCBD4"/>
    <w:rsid w:val="E677B365"/>
    <w:rsid w:val="E6EED278"/>
    <w:rsid w:val="E753E4E1"/>
    <w:rsid w:val="E77E48E1"/>
    <w:rsid w:val="E77FCC12"/>
    <w:rsid w:val="E7DE2B24"/>
    <w:rsid w:val="E7F7471F"/>
    <w:rsid w:val="E978AE14"/>
    <w:rsid w:val="E9F71EFB"/>
    <w:rsid w:val="EAFFDD78"/>
    <w:rsid w:val="EB6F7404"/>
    <w:rsid w:val="EBAF22B0"/>
    <w:rsid w:val="EBB33EDE"/>
    <w:rsid w:val="EBCFDB3A"/>
    <w:rsid w:val="EBDD34A7"/>
    <w:rsid w:val="EBEF199C"/>
    <w:rsid w:val="EBFD7D1D"/>
    <w:rsid w:val="ECAE8611"/>
    <w:rsid w:val="ED5D454E"/>
    <w:rsid w:val="EDDF28B3"/>
    <w:rsid w:val="EDF9296A"/>
    <w:rsid w:val="EDFBFA9F"/>
    <w:rsid w:val="EDFF940F"/>
    <w:rsid w:val="EE7E0AD1"/>
    <w:rsid w:val="EECD4687"/>
    <w:rsid w:val="EF139C4F"/>
    <w:rsid w:val="EF3E862C"/>
    <w:rsid w:val="EF975FBE"/>
    <w:rsid w:val="EFD7C12F"/>
    <w:rsid w:val="EFDE3C74"/>
    <w:rsid w:val="EFDE93E1"/>
    <w:rsid w:val="EFEF0691"/>
    <w:rsid w:val="EFF59011"/>
    <w:rsid w:val="EFFBA367"/>
    <w:rsid w:val="F1DB0AB4"/>
    <w:rsid w:val="F1DBB020"/>
    <w:rsid w:val="F1DD3A66"/>
    <w:rsid w:val="F2DFCA03"/>
    <w:rsid w:val="F2FB11E4"/>
    <w:rsid w:val="F2FEF46A"/>
    <w:rsid w:val="F337FBDB"/>
    <w:rsid w:val="F35FDF92"/>
    <w:rsid w:val="F37FC017"/>
    <w:rsid w:val="F38D895D"/>
    <w:rsid w:val="F3FF4217"/>
    <w:rsid w:val="F4DA48E5"/>
    <w:rsid w:val="F5BF8AC9"/>
    <w:rsid w:val="F5FEE525"/>
    <w:rsid w:val="F66B86ED"/>
    <w:rsid w:val="F67AAD9C"/>
    <w:rsid w:val="F6FA7E62"/>
    <w:rsid w:val="F76F94B1"/>
    <w:rsid w:val="F77FD5D6"/>
    <w:rsid w:val="F7BC25E7"/>
    <w:rsid w:val="F7CED5AC"/>
    <w:rsid w:val="F7DB9E3A"/>
    <w:rsid w:val="F7E7788C"/>
    <w:rsid w:val="F7FA65D0"/>
    <w:rsid w:val="F87F95ED"/>
    <w:rsid w:val="F98B5E7F"/>
    <w:rsid w:val="F98DF474"/>
    <w:rsid w:val="F9CF8CB2"/>
    <w:rsid w:val="FA5DA317"/>
    <w:rsid w:val="FAF41D82"/>
    <w:rsid w:val="FAFF3DF3"/>
    <w:rsid w:val="FB3BD7B7"/>
    <w:rsid w:val="FB6E079A"/>
    <w:rsid w:val="FB75092A"/>
    <w:rsid w:val="FB77A094"/>
    <w:rsid w:val="FB7E255A"/>
    <w:rsid w:val="FB7E2BDD"/>
    <w:rsid w:val="FBEF9B94"/>
    <w:rsid w:val="FBF93F95"/>
    <w:rsid w:val="FBFE1DA9"/>
    <w:rsid w:val="FBFE6EA2"/>
    <w:rsid w:val="FBFF3910"/>
    <w:rsid w:val="FC5F026A"/>
    <w:rsid w:val="FC63E3DC"/>
    <w:rsid w:val="FC6F5632"/>
    <w:rsid w:val="FC8BA8DE"/>
    <w:rsid w:val="FCECB514"/>
    <w:rsid w:val="FCFACFA1"/>
    <w:rsid w:val="FD338641"/>
    <w:rsid w:val="FD6F637F"/>
    <w:rsid w:val="FD7FD785"/>
    <w:rsid w:val="FD931625"/>
    <w:rsid w:val="FD9D865D"/>
    <w:rsid w:val="FDABA8D4"/>
    <w:rsid w:val="FDAF1918"/>
    <w:rsid w:val="FDB7EF09"/>
    <w:rsid w:val="FDBF15ED"/>
    <w:rsid w:val="FDD613C0"/>
    <w:rsid w:val="FDEDCBAE"/>
    <w:rsid w:val="FDF1FE62"/>
    <w:rsid w:val="FDF3CA6A"/>
    <w:rsid w:val="FDF72E94"/>
    <w:rsid w:val="FDF798D6"/>
    <w:rsid w:val="FDFB42A9"/>
    <w:rsid w:val="FDFDBD3D"/>
    <w:rsid w:val="FDFFFEC6"/>
    <w:rsid w:val="FE375D91"/>
    <w:rsid w:val="FE5FCBE8"/>
    <w:rsid w:val="FE734873"/>
    <w:rsid w:val="FE7393CB"/>
    <w:rsid w:val="FE7C280C"/>
    <w:rsid w:val="FE9DC5C9"/>
    <w:rsid w:val="FEDF1449"/>
    <w:rsid w:val="FEDF258D"/>
    <w:rsid w:val="FEDFD3DE"/>
    <w:rsid w:val="FEEE3D98"/>
    <w:rsid w:val="FEEFAF70"/>
    <w:rsid w:val="FEF85AEE"/>
    <w:rsid w:val="FEFA7140"/>
    <w:rsid w:val="FEFDEE8D"/>
    <w:rsid w:val="FEFE83AA"/>
    <w:rsid w:val="FF1F1FA2"/>
    <w:rsid w:val="FF272FA1"/>
    <w:rsid w:val="FF2FCE24"/>
    <w:rsid w:val="FF3BF4DB"/>
    <w:rsid w:val="FF593DF8"/>
    <w:rsid w:val="FF5E20A4"/>
    <w:rsid w:val="FF5F6F42"/>
    <w:rsid w:val="FF5F76B6"/>
    <w:rsid w:val="FF6B8F40"/>
    <w:rsid w:val="FF6D3A74"/>
    <w:rsid w:val="FF7035AA"/>
    <w:rsid w:val="FF779AAB"/>
    <w:rsid w:val="FF7A9350"/>
    <w:rsid w:val="FF7F1A3C"/>
    <w:rsid w:val="FF7F849C"/>
    <w:rsid w:val="FF9D37DD"/>
    <w:rsid w:val="FFA5655C"/>
    <w:rsid w:val="FFAEFA53"/>
    <w:rsid w:val="FFB59AAE"/>
    <w:rsid w:val="FFBC4BCE"/>
    <w:rsid w:val="FFBF3DD5"/>
    <w:rsid w:val="FFBF8C82"/>
    <w:rsid w:val="FFBFBA0B"/>
    <w:rsid w:val="FFDA1C4A"/>
    <w:rsid w:val="FFDDDF45"/>
    <w:rsid w:val="FFE5DCDF"/>
    <w:rsid w:val="FFEDA4D4"/>
    <w:rsid w:val="FFEF7F7E"/>
    <w:rsid w:val="FFF3CD68"/>
    <w:rsid w:val="FFF564DC"/>
    <w:rsid w:val="FFF5A523"/>
    <w:rsid w:val="FFF7BB79"/>
    <w:rsid w:val="FFFC6DFA"/>
    <w:rsid w:val="FFFD6D67"/>
    <w:rsid w:val="FFFD9156"/>
    <w:rsid w:val="FFFDCB08"/>
    <w:rsid w:val="FFFFF7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paragraph" w:styleId="4">
    <w:name w:val="heading 2"/>
    <w:basedOn w:val="1"/>
    <w:next w:val="1"/>
    <w:link w:val="33"/>
    <w:unhideWhenUsed/>
    <w:qFormat/>
    <w:uiPriority w:val="9"/>
    <w:pPr>
      <w:keepNext/>
      <w:keepLines/>
      <w:spacing w:line="600" w:lineRule="exact"/>
      <w:ind w:firstLine="200" w:firstLineChars="200"/>
      <w:outlineLvl w:val="1"/>
    </w:pPr>
    <w:rPr>
      <w:rFonts w:ascii="Calibri Light" w:hAnsi="Calibri Light" w:eastAsia="楷体"/>
      <w:bCs/>
      <w:sz w:val="32"/>
      <w:szCs w:val="32"/>
    </w:rPr>
  </w:style>
  <w:style w:type="paragraph" w:styleId="5">
    <w:name w:val="heading 3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8"/>
    <w:unhideWhenUsed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567"/>
    </w:pPr>
    <w:rPr>
      <w:rFonts w:ascii="宋体" w:hAnsiTheme="minorHAnsi" w:eastAsiaTheme="minorEastAsia" w:cstheme="minorBidi"/>
      <w:sz w:val="28"/>
      <w:szCs w:val="22"/>
    </w:rPr>
  </w:style>
  <w:style w:type="paragraph" w:styleId="8">
    <w:name w:val="Body Text First Indent 2"/>
    <w:basedOn w:val="7"/>
    <w:next w:val="1"/>
    <w:unhideWhenUsed/>
    <w:qFormat/>
    <w:uiPriority w:val="99"/>
    <w:pPr>
      <w:ind w:firstLine="420" w:firstLineChars="200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34"/>
    <w:unhideWhenUsed/>
    <w:qFormat/>
    <w:uiPriority w:val="0"/>
    <w:pPr>
      <w:snapToGrid w:val="0"/>
      <w:jc w:val="left"/>
    </w:pPr>
    <w:rPr>
      <w:sz w:val="18"/>
    </w:rPr>
  </w:style>
  <w:style w:type="paragraph" w:styleId="1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4">
    <w:name w:val="HTML Preformatted"/>
    <w:basedOn w:val="1"/>
    <w:link w:val="3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7">
    <w:name w:val="Table Grid"/>
    <w:basedOn w:val="1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qFormat/>
    <w:uiPriority w:val="0"/>
    <w:rPr>
      <w:i/>
    </w:rPr>
  </w:style>
  <w:style w:type="character" w:styleId="22">
    <w:name w:val="footnote reference"/>
    <w:basedOn w:val="18"/>
    <w:unhideWhenUsed/>
    <w:qFormat/>
    <w:uiPriority w:val="99"/>
    <w:rPr>
      <w:vertAlign w:val="superscript"/>
    </w:rPr>
  </w:style>
  <w:style w:type="paragraph" w:customStyle="1" w:styleId="23">
    <w:name w:val="Body Text First Indent_48b2488d-5093-4c6a-b3c1-06c22fd07939"/>
    <w:basedOn w:val="2"/>
    <w:qFormat/>
    <w:uiPriority w:val="0"/>
    <w:pPr>
      <w:tabs>
        <w:tab w:val="left" w:pos="2250"/>
      </w:tabs>
      <w:suppressAutoHyphens/>
      <w:spacing w:after="0" w:line="600" w:lineRule="exact"/>
      <w:ind w:firstLine="420"/>
    </w:pPr>
    <w:rPr>
      <w:bCs/>
      <w:sz w:val="30"/>
      <w:szCs w:val="24"/>
    </w:rPr>
  </w:style>
  <w:style w:type="paragraph" w:customStyle="1" w:styleId="24">
    <w:name w:val="BodyText"/>
    <w:basedOn w:val="1"/>
    <w:next w:val="25"/>
    <w:qFormat/>
    <w:uiPriority w:val="0"/>
    <w:pPr>
      <w:textAlignment w:val="baseline"/>
    </w:pPr>
    <w:rPr>
      <w:rFonts w:ascii="Calibri" w:hAnsi="Calibri" w:eastAsia="仿宋_GB2312"/>
      <w:sz w:val="32"/>
    </w:rPr>
  </w:style>
  <w:style w:type="paragraph" w:customStyle="1" w:styleId="25">
    <w:name w:val="BodyText2"/>
    <w:basedOn w:val="1"/>
    <w:qFormat/>
    <w:uiPriority w:val="0"/>
    <w:pPr>
      <w:spacing w:after="120" w:line="480" w:lineRule="auto"/>
      <w:textAlignment w:val="baseline"/>
    </w:pPr>
  </w:style>
  <w:style w:type="paragraph" w:customStyle="1" w:styleId="26">
    <w:name w:val="UserStyle_0"/>
    <w:next w:val="27"/>
    <w:qFormat/>
    <w:uiPriority w:val="0"/>
    <w:pPr>
      <w:textAlignment w:val="baseline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Index5"/>
    <w:basedOn w:val="1"/>
    <w:next w:val="1"/>
    <w:qFormat/>
    <w:uiPriority w:val="0"/>
    <w:pPr>
      <w:widowControl/>
      <w:spacing w:line="357" w:lineRule="atLeast"/>
      <w:ind w:left="1680"/>
      <w:textAlignment w:val="baseline"/>
    </w:pPr>
    <w:rPr>
      <w:rFonts w:eastAsia="Times New Roman"/>
      <w:color w:val="000000"/>
      <w:sz w:val="32"/>
      <w:szCs w:val="24"/>
    </w:rPr>
  </w:style>
  <w:style w:type="character" w:customStyle="1" w:styleId="28">
    <w:name w:val="页眉 字符"/>
    <w:basedOn w:val="18"/>
    <w:link w:val="11"/>
    <w:qFormat/>
    <w:uiPriority w:val="0"/>
    <w:rPr>
      <w:kern w:val="2"/>
      <w:sz w:val="18"/>
      <w:szCs w:val="18"/>
    </w:rPr>
  </w:style>
  <w:style w:type="character" w:customStyle="1" w:styleId="29">
    <w:name w:val="NormalCharacter"/>
    <w:basedOn w:val="18"/>
    <w:qFormat/>
    <w:uiPriority w:val="0"/>
    <w:rPr>
      <w:rFonts w:ascii="仿宋" w:hAnsi="仿宋" w:eastAsia="仿宋"/>
    </w:rPr>
  </w:style>
  <w:style w:type="character" w:customStyle="1" w:styleId="30">
    <w:name w:val="15"/>
    <w:basedOn w:val="18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标题 3 字符"/>
    <w:basedOn w:val="18"/>
    <w:link w:val="5"/>
    <w:semiHidden/>
    <w:qFormat/>
    <w:uiPriority w:val="0"/>
    <w:rPr>
      <w:b/>
      <w:bCs/>
      <w:kern w:val="2"/>
      <w:sz w:val="32"/>
      <w:szCs w:val="32"/>
    </w:rPr>
  </w:style>
  <w:style w:type="character" w:customStyle="1" w:styleId="33">
    <w:name w:val="标题 2 字符"/>
    <w:link w:val="4"/>
    <w:qFormat/>
    <w:uiPriority w:val="9"/>
    <w:rPr>
      <w:rFonts w:ascii="Calibri Light" w:hAnsi="Calibri Light" w:eastAsia="楷体"/>
      <w:bCs/>
      <w:kern w:val="2"/>
      <w:sz w:val="32"/>
      <w:szCs w:val="32"/>
    </w:rPr>
  </w:style>
  <w:style w:type="character" w:customStyle="1" w:styleId="34">
    <w:name w:val="脚注文本 字符"/>
    <w:link w:val="12"/>
    <w:qFormat/>
    <w:uiPriority w:val="0"/>
    <w:rPr>
      <w:kern w:val="2"/>
      <w:sz w:val="18"/>
    </w:rPr>
  </w:style>
  <w:style w:type="character" w:customStyle="1" w:styleId="35">
    <w:name w:val="HTML 预设格式 字符"/>
    <w:basedOn w:val="18"/>
    <w:link w:val="14"/>
    <w:qFormat/>
    <w:uiPriority w:val="0"/>
    <w:rPr>
      <w:rFonts w:ascii="宋体" w:hAnsi="宋体"/>
      <w:sz w:val="24"/>
      <w:szCs w:val="24"/>
    </w:rPr>
  </w:style>
  <w:style w:type="character" w:customStyle="1" w:styleId="36">
    <w:name w:val="fontstyle01"/>
    <w:qFormat/>
    <w:uiPriority w:val="0"/>
    <w:rPr>
      <w:rFonts w:hint="default" w:ascii="楷体_GB2312" w:hAnsi="楷体_GB2312"/>
      <w:color w:val="000000"/>
      <w:sz w:val="34"/>
      <w:szCs w:val="34"/>
    </w:rPr>
  </w:style>
  <w:style w:type="character" w:customStyle="1" w:styleId="37">
    <w:name w:val="fontstyle2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8">
    <w:name w:val="正文文本 字符"/>
    <w:basedOn w:val="18"/>
    <w:link w:val="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1515</Words>
  <Characters>1524</Characters>
  <Lines>284</Lines>
  <Paragraphs>80</Paragraphs>
  <TotalTime>28</TotalTime>
  <ScaleCrop>false</ScaleCrop>
  <LinksUpToDate>false</LinksUpToDate>
  <CharactersWithSpaces>1544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2022-02-21T16:17:00Z</dcterms:created>
  <dc:creator>Administrator</dc:creator>
  <cp:lastModifiedBy>Administrator</cp:lastModifiedBy>
  <cp:lastPrinted>2022-03-31T09:17:05Z</cp:lastPrinted>
  <dcterms:modified xsi:type="dcterms:W3CDTF">2022-03-31T09:17:54Z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2562AB31BDDD4AD6A2F58E06E6709FDC</vt:lpwstr>
  </property>
</Properties>
</file>