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补助对象及认定</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b/>
          <w:bCs/>
        </w:rPr>
        <w:t>一是巩固拓展脱贫攻坚成果方面。</w:t>
      </w:r>
      <w:r>
        <w:rPr>
          <w:rFonts w:hint="eastAsia" w:ascii="Times New Roman" w:hAnsi="Times New Roman" w:eastAsia="仿宋_GB2312" w:cs="Times New Roman"/>
        </w:rPr>
        <w:t>农村住房安全保障对象主要是农村低收入群体，包括农村易返贫致贫户、农村低保户、农村分散供养特困人员，以及因病因灾因意外事故等刚性支出较大或收入大幅缩减导致基本生活出现严重困难家庭等。</w:t>
      </w:r>
      <w:r>
        <w:rPr>
          <w:rFonts w:hint="eastAsia" w:ascii="Times New Roman" w:hAnsi="Times New Roman" w:eastAsia="仿宋_GB2312" w:cs="Times New Roman"/>
          <w:b/>
          <w:bCs/>
        </w:rPr>
        <w:t>二是接续推进乡村振兴方面。</w:t>
      </w:r>
      <w:r>
        <w:rPr>
          <w:rFonts w:hint="eastAsia" w:ascii="Times New Roman" w:hAnsi="Times New Roman" w:eastAsia="仿宋_GB2312" w:cs="Times New Roman"/>
        </w:rPr>
        <w:t>为保持农村危房改造政策和农村住房救助政策的延续性，对农村低保边缘家庭和未享受过农村住房保障政策支持，且依靠自身力量无法解决住房安全问题的其他脱贫户给予支持。</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（二）住房鉴定（评定）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严格执行先确认身份信息，后鉴定危房等级的工作程序。</w:t>
      </w:r>
      <w:r>
        <w:rPr>
          <w:rFonts w:hint="eastAsia" w:ascii="Times New Roman" w:hAnsi="Times New Roman" w:eastAsia="仿宋_GB2312" w:cs="Times New Roman"/>
          <w:color w:val="auto"/>
          <w:lang w:val="en-US" w:eastAsia="zh-CN"/>
        </w:rPr>
        <w:t>乡（镇）</w:t>
      </w:r>
      <w:r>
        <w:rPr>
          <w:rFonts w:hint="eastAsia" w:ascii="Times New Roman" w:hAnsi="Times New Roman" w:eastAsia="仿宋_GB2312" w:cs="Times New Roman"/>
          <w:lang w:val="en-US" w:eastAsia="zh-CN"/>
        </w:rPr>
        <w:t>人民政府</w:t>
      </w:r>
      <w:r>
        <w:rPr>
          <w:rFonts w:hint="eastAsia" w:ascii="Times New Roman" w:hAnsi="Times New Roman" w:eastAsia="仿宋_GB2312" w:cs="Times New Roman"/>
        </w:rPr>
        <w:t>依据乡村振兴、民政部门提供的农村低收入群体等重点对象名单组织开展住房安全性</w:t>
      </w:r>
      <w:r>
        <w:rPr>
          <w:rFonts w:hint="eastAsia" w:ascii="Times New Roman" w:hAnsi="Times New Roman" w:eastAsia="仿宋_GB2312" w:cs="Times New Roman"/>
          <w:color w:val="000000" w:themeColor="text1"/>
          <w14:textFill>
            <w14:solidFill>
              <w14:schemeClr w14:val="tx1"/>
            </w14:solidFill>
          </w14:textFill>
        </w:rPr>
        <w:t>评定（鉴定），对经评定（鉴定）住房确属</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级的农户或无房户列为年度农村危房改</w:t>
      </w:r>
      <w:r>
        <w:rPr>
          <w:rFonts w:hint="eastAsia" w:ascii="Times New Roman" w:hAnsi="Times New Roman" w:eastAsia="仿宋_GB2312" w:cs="Times New Roman"/>
        </w:rPr>
        <w:t>造对象。无房户指无自有房屋的农村低收入群体等重点对象，由农户本人申报、村级评议、乡镇审核、镇村两级公示等措施认定。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对于已实施过农村危房改造和农房抗震改造的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spacing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危险房屋（以下简称危房）是指经技术鉴定为</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级（局部危房）、</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级（整栋危房）的农房。住房安全性鉴定（评定）应依据《农村住房安全性鉴定技术导则》确定的项目进行。有条件的可采用政府购买服务的方式委托第三方专业机构进行集中鉴定。</w:t>
      </w:r>
    </w:p>
    <w:p>
      <w:pPr>
        <w:pStyle w:val="2"/>
        <w:spacing w:line="20" w:lineRule="exact"/>
      </w:pPr>
      <w:bookmarkStart w:id="0" w:name="_GoBack"/>
      <w:bookmarkEnd w:id="0"/>
    </w:p>
    <w:sectPr>
      <w:footerReference r:id="rId3" w:type="default"/>
      <w:pgSz w:w="11906" w:h="16838"/>
      <w:pgMar w:top="1531" w:right="1588" w:bottom="1531" w:left="1588" w:header="851" w:footer="1701" w:gutter="0"/>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DQ3Zjc5OTFkNTNlYzMzZjhiZTg0NTNiMjdhM2QifQ=="/>
  </w:docVars>
  <w:rsids>
    <w:rsidRoot w:val="455B3F8F"/>
    <w:rsid w:val="0006171F"/>
    <w:rsid w:val="00213ACA"/>
    <w:rsid w:val="002E19AC"/>
    <w:rsid w:val="004645D7"/>
    <w:rsid w:val="00791BE0"/>
    <w:rsid w:val="0080708E"/>
    <w:rsid w:val="009A1D9B"/>
    <w:rsid w:val="00A6083B"/>
    <w:rsid w:val="00DB1E5B"/>
    <w:rsid w:val="00E52C14"/>
    <w:rsid w:val="00FE078C"/>
    <w:rsid w:val="0330477B"/>
    <w:rsid w:val="05E9476B"/>
    <w:rsid w:val="08BB63FE"/>
    <w:rsid w:val="09F57BBF"/>
    <w:rsid w:val="0AF44573"/>
    <w:rsid w:val="0C5F794E"/>
    <w:rsid w:val="0D331892"/>
    <w:rsid w:val="0D9B1AA5"/>
    <w:rsid w:val="0EA00C34"/>
    <w:rsid w:val="0ED12FC6"/>
    <w:rsid w:val="0F1A716E"/>
    <w:rsid w:val="0F784FB5"/>
    <w:rsid w:val="10571224"/>
    <w:rsid w:val="11D76FB4"/>
    <w:rsid w:val="11EA13BF"/>
    <w:rsid w:val="160C46A9"/>
    <w:rsid w:val="168D6F42"/>
    <w:rsid w:val="185B0316"/>
    <w:rsid w:val="19320093"/>
    <w:rsid w:val="19EB76AA"/>
    <w:rsid w:val="1A5F04F5"/>
    <w:rsid w:val="1C8409D2"/>
    <w:rsid w:val="20123E93"/>
    <w:rsid w:val="20234E24"/>
    <w:rsid w:val="235C0C4F"/>
    <w:rsid w:val="23724F5D"/>
    <w:rsid w:val="245D3DB6"/>
    <w:rsid w:val="24D40D1D"/>
    <w:rsid w:val="2666570F"/>
    <w:rsid w:val="26B67057"/>
    <w:rsid w:val="27B9091A"/>
    <w:rsid w:val="27E15DFF"/>
    <w:rsid w:val="27FF53EB"/>
    <w:rsid w:val="2C5401AF"/>
    <w:rsid w:val="2CE075A0"/>
    <w:rsid w:val="2D2C101A"/>
    <w:rsid w:val="2D7F6FFA"/>
    <w:rsid w:val="2EFA628A"/>
    <w:rsid w:val="338068FC"/>
    <w:rsid w:val="33D150ED"/>
    <w:rsid w:val="35252E0C"/>
    <w:rsid w:val="35932DEE"/>
    <w:rsid w:val="364974F8"/>
    <w:rsid w:val="3853497D"/>
    <w:rsid w:val="3A512AA8"/>
    <w:rsid w:val="3B145107"/>
    <w:rsid w:val="3C2E1263"/>
    <w:rsid w:val="3C605C5F"/>
    <w:rsid w:val="3CBC12EA"/>
    <w:rsid w:val="3E6D18D9"/>
    <w:rsid w:val="40C92215"/>
    <w:rsid w:val="4325559E"/>
    <w:rsid w:val="44D865D9"/>
    <w:rsid w:val="455B3F8F"/>
    <w:rsid w:val="46583419"/>
    <w:rsid w:val="47684522"/>
    <w:rsid w:val="4877441D"/>
    <w:rsid w:val="48C8470E"/>
    <w:rsid w:val="4B92326D"/>
    <w:rsid w:val="4F3F502E"/>
    <w:rsid w:val="4FE37570"/>
    <w:rsid w:val="4FFC486B"/>
    <w:rsid w:val="52D97CA3"/>
    <w:rsid w:val="539625BE"/>
    <w:rsid w:val="56D761E7"/>
    <w:rsid w:val="57773908"/>
    <w:rsid w:val="58841F0F"/>
    <w:rsid w:val="599D1689"/>
    <w:rsid w:val="59EF5D0A"/>
    <w:rsid w:val="5B046A18"/>
    <w:rsid w:val="5B05040C"/>
    <w:rsid w:val="5E092FB5"/>
    <w:rsid w:val="5E780D3B"/>
    <w:rsid w:val="5FC4306C"/>
    <w:rsid w:val="60F10971"/>
    <w:rsid w:val="61AB4FCB"/>
    <w:rsid w:val="63472369"/>
    <w:rsid w:val="63D14921"/>
    <w:rsid w:val="65CC4888"/>
    <w:rsid w:val="65F734E6"/>
    <w:rsid w:val="66A61737"/>
    <w:rsid w:val="67A33E0D"/>
    <w:rsid w:val="689839AA"/>
    <w:rsid w:val="69E9636A"/>
    <w:rsid w:val="6A05761D"/>
    <w:rsid w:val="6BDF04AC"/>
    <w:rsid w:val="6C6C0498"/>
    <w:rsid w:val="6CC632D3"/>
    <w:rsid w:val="6D021960"/>
    <w:rsid w:val="6DE22BFD"/>
    <w:rsid w:val="6EB52B1E"/>
    <w:rsid w:val="705674C7"/>
    <w:rsid w:val="71567DEE"/>
    <w:rsid w:val="72225410"/>
    <w:rsid w:val="72A55923"/>
    <w:rsid w:val="73297645"/>
    <w:rsid w:val="75B27C9B"/>
    <w:rsid w:val="75F54B70"/>
    <w:rsid w:val="76470F49"/>
    <w:rsid w:val="77734534"/>
    <w:rsid w:val="77923DA5"/>
    <w:rsid w:val="77C86A01"/>
    <w:rsid w:val="78324A1E"/>
    <w:rsid w:val="79EB1FD9"/>
    <w:rsid w:val="79FA6262"/>
    <w:rsid w:val="7A10526C"/>
    <w:rsid w:val="7AA80FC8"/>
    <w:rsid w:val="7C400462"/>
    <w:rsid w:val="7CF068C8"/>
    <w:rsid w:val="7D621F88"/>
    <w:rsid w:val="7D687271"/>
    <w:rsid w:val="7D9301D0"/>
    <w:rsid w:val="7F65018F"/>
    <w:rsid w:val="7FD700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8384</Words>
  <Characters>8610</Characters>
  <Lines>0</Lines>
  <Paragraphs>0</Paragraphs>
  <TotalTime>1</TotalTime>
  <ScaleCrop>false</ScaleCrop>
  <LinksUpToDate>false</LinksUpToDate>
  <CharactersWithSpaces>9947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Scarlet</cp:lastModifiedBy>
  <cp:lastPrinted>2022-07-12T02:26:00Z</cp:lastPrinted>
  <dcterms:modified xsi:type="dcterms:W3CDTF">2022-10-25T08:03:52Z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8D8CA45A431A43469EAA83AF3315B9E3</vt:lpwstr>
  </property>
</Properties>
</file>