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r>
        <w:rPr>
          <w:rFonts w:hint="default" w:ascii="Verdana" w:hAnsi="Verdana" w:eastAsia="宋体" w:cs="Verdana"/>
          <w:i w:val="0"/>
          <w:iCs w:val="0"/>
          <w:caps w:val="0"/>
          <w:color w:val="444444"/>
          <w:spacing w:val="0"/>
          <w:kern w:val="0"/>
          <w:sz w:val="36"/>
          <w:szCs w:val="36"/>
          <w:shd w:val="clear" w:fill="FFFFFF"/>
          <w:lang w:val="en-US" w:eastAsia="zh-CN" w:bidi="ar"/>
        </w:rPr>
        <w:t>高龄津贴</w:t>
      </w:r>
    </w:p>
    <w:p>
      <w:pPr>
        <w:keepNext w:val="0"/>
        <w:keepLines w:val="0"/>
        <w:widowControl/>
        <w:suppressLineNumbers w:val="0"/>
        <w:pBdr>
          <w:right w:val="single" w:color="DEE8F3" w:sz="6" w:space="0"/>
        </w:pBdr>
        <w:shd w:val="clear" w:fill="FFFFFF"/>
        <w:ind w:left="0" w:firstLine="0"/>
        <w:jc w:val="left"/>
        <w:rPr>
          <w:rFonts w:hint="default" w:ascii="Verdana" w:hAnsi="Verdana" w:cs="Verdana"/>
          <w:i w:val="0"/>
          <w:iCs w:val="0"/>
          <w:caps w:val="0"/>
          <w:color w:val="000000"/>
          <w:spacing w:val="0"/>
          <w:sz w:val="27"/>
          <w:szCs w:val="27"/>
        </w:rPr>
      </w:pPr>
      <w:r>
        <w:rPr>
          <w:rFonts w:hint="eastAsia" w:ascii="Verdana" w:hAnsi="Verdana" w:eastAsia="宋体" w:cs="Verdana"/>
          <w:i w:val="0"/>
          <w:iCs w:val="0"/>
          <w:caps w:val="0"/>
          <w:color w:val="444444"/>
          <w:spacing w:val="0"/>
          <w:kern w:val="0"/>
          <w:sz w:val="23"/>
          <w:szCs w:val="23"/>
          <w:u w:val="none"/>
          <w:shd w:val="clear" w:fill="FFFFFF"/>
          <w:lang w:val="en-US" w:eastAsia="zh-CN" w:bidi="ar"/>
        </w:rPr>
        <w:t>老年人补贴名称（高龄津贴、养老服务补贴、护理补贴等）</w: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"section-string_01" \o "老年人补贴名称（高龄津贴、养老服务补贴、护理补贴等）"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"section-text_01" \o "各项老年人补贴依据"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"section-text_02" \o "各项老年人补贴对象"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"section-text_03" \o "各项老年人补贴内容和标准"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"section-text_04" \o "各项老年人补贴方式"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"section-string_02" \o "办理部门"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"section-string_03" \o "办理时限"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"section-text_05" \o "办理时间"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"section-text_06" \o "办理地点"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"section-text_07" \o "咨询电话"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"section-txt" \o "补贴申请材料清单及格式"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begin"/>
      </w:r>
      <w:r>
        <w:rPr>
          <w:rFonts w:hint="default" w:ascii="Verdana" w:hAnsi="Verdana" w:eastAsia="宋体" w:cs="Verdana"/>
          <w:i w:val="0"/>
          <w:iCs w:val="0"/>
          <w:caps w:val="0"/>
          <w:color w:val="444444"/>
          <w:spacing w:val="0"/>
          <w:kern w:val="0"/>
          <w:sz w:val="23"/>
          <w:szCs w:val="23"/>
          <w:u w:val="none"/>
          <w:shd w:val="clear" w:fill="FFFFFF"/>
          <w:lang w:val="en-US" w:eastAsia="zh-CN" w:bidi="ar"/>
        </w:rPr>
        <w:instrText xml:space="preserve"> HYPERLINK "http://zm.jiceng.zhengzhou.gov.cn/006002003/3342185.jhtml" \l "section-txt1" \o "办理流程" </w:instrText>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separate"/>
      </w:r>
      <w:r>
        <w:rPr>
          <w:rFonts w:hint="default" w:ascii="Verdana" w:hAnsi="Verdana" w:eastAsia="宋体" w:cs="Verdana"/>
          <w:i w:val="0"/>
          <w:iCs w:val="0"/>
          <w:caps w:val="0"/>
          <w:color w:val="444444"/>
          <w:spacing w:val="0"/>
          <w:kern w:val="0"/>
          <w:sz w:val="23"/>
          <w:szCs w:val="23"/>
          <w:u w:val="none"/>
          <w:shd w:val="clear" w:fill="FFFFFF"/>
          <w:lang w:val="en-US" w:eastAsia="zh-CN" w:bidi="ar"/>
        </w:rPr>
        <w:fldChar w:fldCharType="end"/>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fill="FFFFFF"/>
        <w:spacing w:line="240" w:lineRule="auto"/>
        <w:ind w:left="0" w:firstLine="0"/>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default" w:ascii="Verdana" w:hAnsi="Verdana" w:eastAsia="宋体" w:cs="Verdana"/>
          <w:i w:val="0"/>
          <w:iCs w:val="0"/>
          <w:caps w:val="0"/>
          <w:color w:val="000000"/>
          <w:spacing w:val="0"/>
          <w:kern w:val="0"/>
          <w:sz w:val="27"/>
          <w:szCs w:val="27"/>
          <w:shd w:val="clear" w:fill="FFFFFF"/>
          <w:lang w:val="en-US" w:eastAsia="zh-CN" w:bidi="ar"/>
        </w:rPr>
        <w:t>高龄津贴</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fill="FFFFFF"/>
        <w:spacing w:line="240" w:lineRule="auto"/>
        <w:ind w:left="0" w:firstLine="0"/>
        <w:jc w:val="left"/>
        <w:rPr>
          <w:rFonts w:hint="eastAsia"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各项老年人补贴依据</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fill="FFFFFF"/>
        <w:spacing w:line="240" w:lineRule="auto"/>
        <w:ind w:left="0" w:firstLine="0"/>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ascii="Verdana" w:hAnsi="Verdana" w:eastAsia="宋体" w:cs="Verdana"/>
          <w:i w:val="0"/>
          <w:iCs w:val="0"/>
          <w:caps w:val="0"/>
          <w:color w:val="000000"/>
          <w:spacing w:val="0"/>
          <w:sz w:val="27"/>
          <w:szCs w:val="27"/>
          <w:shd w:val="clear" w:fill="FFFFFF"/>
        </w:rPr>
        <w:t>"●《财政部民政部全国老龄办关于建立健全经济困难的高龄失能等老年人补贴制度的通知》（财社〔2014〕113号） ●各地相关政策法规文件 ●信息公开规定 "</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fill="FFFFFF"/>
        <w:spacing w:line="240" w:lineRule="auto"/>
        <w:ind w:left="0" w:firstLine="0"/>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各项老年人补贴对象</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fill="FFFFFF"/>
        <w:spacing w:line="240" w:lineRule="auto"/>
        <w:ind w:left="0" w:firstLine="0"/>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小召乡</w:t>
      </w:r>
      <w:r>
        <w:rPr>
          <w:rFonts w:hint="default" w:ascii="Verdana" w:hAnsi="Verdana" w:eastAsia="宋体" w:cs="Verdana"/>
          <w:i w:val="0"/>
          <w:iCs w:val="0"/>
          <w:caps w:val="0"/>
          <w:color w:val="000000"/>
          <w:spacing w:val="0"/>
          <w:kern w:val="0"/>
          <w:sz w:val="27"/>
          <w:szCs w:val="27"/>
          <w:shd w:val="clear" w:fill="FFFFFF"/>
          <w:lang w:val="en-US" w:eastAsia="zh-CN" w:bidi="ar"/>
        </w:rPr>
        <w:t>户籍，年龄 80 周岁及以上的老年人。</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fill="FFFFFF"/>
        <w:spacing w:line="240" w:lineRule="auto"/>
        <w:ind w:left="0" w:firstLine="0"/>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各项老年人补贴内容和标准</w:t>
      </w:r>
    </w:p>
    <w:p>
      <w:pPr>
        <w:keepNext w:val="0"/>
        <w:keepLines w:val="0"/>
        <w:widowControl/>
        <w:numPr>
          <w:ilvl w:val="0"/>
          <w:numId w:val="1"/>
        </w:numPr>
        <w:suppressLineNumbers w:val="0"/>
        <w:pBdr>
          <w:top w:val="none" w:color="auto" w:sz="0" w:space="0"/>
          <w:left w:val="single" w:color="DEE8F3" w:sz="6" w:space="18"/>
          <w:bottom w:val="none" w:color="auto" w:sz="0" w:space="0"/>
          <w:right w:val="none" w:color="auto" w:sz="0" w:space="0"/>
        </w:pBdr>
        <w:shd w:val="clear" w:fill="FFFFFF"/>
        <w:spacing w:line="240" w:lineRule="auto"/>
        <w:ind w:left="0" w:firstLine="0"/>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default" w:ascii="Verdana" w:hAnsi="Verdana" w:eastAsia="宋体" w:cs="Verdana"/>
          <w:i w:val="0"/>
          <w:iCs w:val="0"/>
          <w:caps w:val="0"/>
          <w:color w:val="000000"/>
          <w:spacing w:val="0"/>
          <w:kern w:val="0"/>
          <w:sz w:val="27"/>
          <w:szCs w:val="27"/>
          <w:shd w:val="clear" w:fill="FFFFFF"/>
          <w:lang w:val="en-US" w:eastAsia="zh-CN" w:bidi="ar"/>
        </w:rPr>
        <w:t xml:space="preserve">年满 80—89 周岁的老年人，每人每月 </w:t>
      </w:r>
      <w:r>
        <w:rPr>
          <w:rFonts w:hint="eastAsia" w:ascii="Verdana" w:hAnsi="Verdana" w:eastAsia="宋体" w:cs="Verdana"/>
          <w:i w:val="0"/>
          <w:iCs w:val="0"/>
          <w:caps w:val="0"/>
          <w:color w:val="000000"/>
          <w:spacing w:val="0"/>
          <w:kern w:val="0"/>
          <w:sz w:val="27"/>
          <w:szCs w:val="27"/>
          <w:shd w:val="clear" w:fill="FFFFFF"/>
          <w:lang w:val="en-US" w:eastAsia="zh-CN" w:bidi="ar"/>
        </w:rPr>
        <w:t>50</w:t>
      </w:r>
      <w:r>
        <w:rPr>
          <w:rFonts w:hint="default" w:ascii="Verdana" w:hAnsi="Verdana" w:eastAsia="宋体" w:cs="Verdana"/>
          <w:i w:val="0"/>
          <w:iCs w:val="0"/>
          <w:caps w:val="0"/>
          <w:color w:val="000000"/>
          <w:spacing w:val="0"/>
          <w:kern w:val="0"/>
          <w:sz w:val="27"/>
          <w:szCs w:val="27"/>
          <w:shd w:val="clear" w:fill="FFFFFF"/>
          <w:lang w:val="en-US" w:eastAsia="zh-CN" w:bidi="ar"/>
        </w:rPr>
        <w:t xml:space="preserve"> 元； （二）年满 90—99 周岁的老年人，每人每月 </w:t>
      </w:r>
      <w:r>
        <w:rPr>
          <w:rFonts w:hint="eastAsia" w:ascii="Verdana" w:hAnsi="Verdana" w:eastAsia="宋体" w:cs="Verdana"/>
          <w:i w:val="0"/>
          <w:iCs w:val="0"/>
          <w:caps w:val="0"/>
          <w:color w:val="000000"/>
          <w:spacing w:val="0"/>
          <w:kern w:val="0"/>
          <w:sz w:val="27"/>
          <w:szCs w:val="27"/>
          <w:shd w:val="clear" w:fill="FFFFFF"/>
          <w:lang w:val="en-US" w:eastAsia="zh-CN" w:bidi="ar"/>
        </w:rPr>
        <w:t>1</w:t>
      </w:r>
      <w:r>
        <w:rPr>
          <w:rFonts w:hint="default" w:ascii="Verdana" w:hAnsi="Verdana" w:eastAsia="宋体" w:cs="Verdana"/>
          <w:i w:val="0"/>
          <w:iCs w:val="0"/>
          <w:caps w:val="0"/>
          <w:color w:val="000000"/>
          <w:spacing w:val="0"/>
          <w:kern w:val="0"/>
          <w:sz w:val="27"/>
          <w:szCs w:val="27"/>
          <w:shd w:val="clear" w:fill="FFFFFF"/>
          <w:lang w:val="en-US" w:eastAsia="zh-CN" w:bidi="ar"/>
        </w:rPr>
        <w:t xml:space="preserve">00 元； （三）年满 100 周岁以上的老年人，每人每月 300 元。 </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ind w:leftChars="0" w:firstLine="270" w:firstLineChars="100"/>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各项老年人补贴方式</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ind w:leftChars="0" w:firstLine="270" w:firstLineChars="100"/>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ascii="Verdana" w:hAnsi="Verdana" w:eastAsia="宋体" w:cs="Verdana"/>
          <w:i w:val="0"/>
          <w:iCs w:val="0"/>
          <w:caps w:val="0"/>
          <w:color w:val="000000"/>
          <w:spacing w:val="0"/>
          <w:sz w:val="27"/>
          <w:szCs w:val="27"/>
          <w:shd w:val="clear" w:fill="FFFFFF"/>
        </w:rPr>
        <w:t>高龄津贴由民政部门委托银行实行社会化发放。所需资金由市和</w:t>
      </w:r>
      <w:r>
        <w:rPr>
          <w:rFonts w:hint="eastAsia" w:ascii="Verdana" w:hAnsi="Verdana" w:eastAsia="宋体" w:cs="Verdana"/>
          <w:i w:val="0"/>
          <w:iCs w:val="0"/>
          <w:caps w:val="0"/>
          <w:color w:val="000000"/>
          <w:spacing w:val="0"/>
          <w:sz w:val="27"/>
          <w:szCs w:val="27"/>
          <w:shd w:val="clear" w:fill="FFFFFF"/>
          <w:lang w:val="en-US" w:eastAsia="zh-CN"/>
        </w:rPr>
        <w:t>区</w:t>
      </w:r>
      <w:r>
        <w:rPr>
          <w:rFonts w:ascii="Verdana" w:hAnsi="Verdana" w:eastAsia="宋体" w:cs="Verdana"/>
          <w:i w:val="0"/>
          <w:iCs w:val="0"/>
          <w:caps w:val="0"/>
          <w:color w:val="000000"/>
          <w:spacing w:val="0"/>
          <w:sz w:val="27"/>
          <w:szCs w:val="27"/>
          <w:shd w:val="clear" w:fill="FFFFFF"/>
        </w:rPr>
        <w:t>财政各承担，纳入同级财政预算。</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办理部门</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jc w:val="left"/>
        <w:rPr>
          <w:rFonts w:hint="eastAsia"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小召乡民政所</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办理时间</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default" w:ascii="Verdana" w:hAnsi="Verdana" w:eastAsia="宋体" w:cs="Verdana"/>
          <w:i w:val="0"/>
          <w:iCs w:val="0"/>
          <w:caps w:val="0"/>
          <w:color w:val="000000"/>
          <w:spacing w:val="0"/>
          <w:kern w:val="0"/>
          <w:sz w:val="27"/>
          <w:szCs w:val="27"/>
          <w:shd w:val="clear" w:fill="FFFFFF"/>
          <w:lang w:val="en-US" w:eastAsia="zh-CN" w:bidi="ar"/>
        </w:rPr>
        <w:t xml:space="preserve">受理以后逐级审核法定工作日 </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办理地点</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jc w:val="left"/>
        <w:rPr>
          <w:rFonts w:hint="default" w:ascii="Verdana" w:hAnsi="Verdana" w:eastAsia="宋体" w:cs="Verdana"/>
          <w:i w:val="0"/>
          <w:iCs w:val="0"/>
          <w:caps w:val="0"/>
          <w:color w:val="000000"/>
          <w:spacing w:val="0"/>
          <w:kern w:val="0"/>
          <w:sz w:val="27"/>
          <w:szCs w:val="27"/>
          <w:shd w:val="clear" w:fill="FFFFFF"/>
          <w:lang w:val="en-US" w:eastAsia="zh-CN" w:bidi="ar"/>
        </w:rPr>
      </w:pPr>
      <w:r>
        <w:rPr>
          <w:rFonts w:hint="default" w:ascii="Verdana" w:hAnsi="Verdana" w:eastAsia="宋体" w:cs="Verdana"/>
          <w:i w:val="0"/>
          <w:iCs w:val="0"/>
          <w:caps w:val="0"/>
          <w:color w:val="000000"/>
          <w:spacing w:val="0"/>
          <w:kern w:val="0"/>
          <w:sz w:val="27"/>
          <w:szCs w:val="27"/>
          <w:shd w:val="clear" w:fill="FFFFFF"/>
          <w:lang w:val="en-US" w:eastAsia="zh-CN" w:bidi="ar"/>
        </w:rPr>
        <w:t>户籍所在地的乡民政所</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jc w:val="left"/>
        <w:rPr>
          <w:rFonts w:hint="eastAsia"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咨询电话</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fill="FFFFFF"/>
        <w:spacing w:line="240" w:lineRule="auto"/>
        <w:jc w:val="left"/>
        <w:rPr>
          <w:rFonts w:hint="eastAsia"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0374--5682186</w:t>
      </w:r>
    </w:p>
    <w:p>
      <w:pPr>
        <w:pStyle w:val="2"/>
        <w:keepNext w:val="0"/>
        <w:keepLines w:val="0"/>
        <w:widowControl/>
        <w:suppressLineNumbers w:val="0"/>
        <w:spacing w:line="420" w:lineRule="atLeast"/>
        <w:jc w:val="left"/>
        <w:rPr>
          <w:rFonts w:hint="eastAsia" w:ascii="Verdana" w:hAnsi="Verdana" w:eastAsia="宋体" w:cs="Verdana"/>
          <w:i w:val="0"/>
          <w:iCs w:val="0"/>
          <w:caps w:val="0"/>
          <w:color w:val="000000"/>
          <w:spacing w:val="0"/>
          <w:kern w:val="0"/>
          <w:sz w:val="27"/>
          <w:szCs w:val="27"/>
          <w:shd w:val="clear" w:fill="FFFFFF"/>
          <w:lang w:val="en-US" w:eastAsia="zh-CN" w:bidi="ar"/>
        </w:rPr>
      </w:pPr>
      <w:r>
        <w:rPr>
          <w:rFonts w:hint="eastAsia" w:ascii="Verdana" w:hAnsi="Verdana" w:eastAsia="宋体" w:cs="Verdana"/>
          <w:i w:val="0"/>
          <w:iCs w:val="0"/>
          <w:caps w:val="0"/>
          <w:color w:val="000000"/>
          <w:spacing w:val="0"/>
          <w:kern w:val="0"/>
          <w:sz w:val="27"/>
          <w:szCs w:val="27"/>
          <w:shd w:val="clear" w:fill="FFFFFF"/>
          <w:lang w:val="en-US" w:eastAsia="zh-CN" w:bidi="ar"/>
        </w:rPr>
        <w:t>补贴申请材料清单及格式</w:t>
      </w:r>
    </w:p>
    <w:p>
      <w:pPr>
        <w:pStyle w:val="2"/>
        <w:keepNext w:val="0"/>
        <w:keepLines w:val="0"/>
        <w:widowControl/>
        <w:suppressLineNumbers w:val="0"/>
        <w:spacing w:line="420" w:lineRule="atLeast"/>
        <w:ind w:firstLine="270" w:firstLineChars="100"/>
        <w:jc w:val="left"/>
      </w:pPr>
      <w:r>
        <w:rPr>
          <w:rFonts w:hint="default" w:ascii="Verdana" w:hAnsi="Verdana" w:cs="Verdana"/>
          <w:i w:val="0"/>
          <w:iCs w:val="0"/>
          <w:caps w:val="0"/>
          <w:color w:val="000000"/>
          <w:spacing w:val="0"/>
          <w:sz w:val="27"/>
          <w:szCs w:val="27"/>
          <w:shd w:val="clear" w:fill="FFFFFF"/>
        </w:rPr>
        <w:t>申请材料：</w:t>
      </w:r>
      <w:r>
        <w:rPr>
          <w:rFonts w:ascii="Verdana" w:hAnsi="Verdana" w:eastAsia="宋体" w:cs="Verdana"/>
          <w:i w:val="0"/>
          <w:iCs w:val="0"/>
          <w:caps w:val="0"/>
          <w:color w:val="000000"/>
          <w:spacing w:val="0"/>
          <w:sz w:val="27"/>
          <w:szCs w:val="27"/>
          <w:shd w:val="clear" w:fill="FFFFFF"/>
        </w:rPr>
        <w:t>申请人身份证、户口簿原件及复印件，本人近期1寸免冠照片2张向户籍所在街道或社区提出申请，本人填写《高龄老人生活津贴申请审批表》(一式三份)</w:t>
      </w:r>
      <w:bookmarkStart w:id="0" w:name="_GoBack"/>
      <w:bookmarkEnd w:id="0"/>
    </w:p>
    <w:p>
      <w:pPr>
        <w:pStyle w:val="2"/>
        <w:keepNext w:val="0"/>
        <w:keepLines w:val="0"/>
        <w:widowControl/>
        <w:suppressLineNumbers w:val="0"/>
        <w:spacing w:before="0" w:beforeAutospacing="0" w:after="0" w:afterAutospacing="0" w:line="435" w:lineRule="atLeast"/>
        <w:jc w:val="left"/>
        <w:rPr>
          <w:rFonts w:hint="eastAsia" w:ascii="Verdana" w:hAnsi="Verdana" w:cs="Verdana" w:eastAsiaTheme="minorEastAsia"/>
          <w:i w:val="0"/>
          <w:iCs w:val="0"/>
          <w:caps w:val="0"/>
          <w:color w:val="000000"/>
          <w:spacing w:val="0"/>
          <w:sz w:val="27"/>
          <w:szCs w:val="27"/>
          <w:shd w:val="clear" w:fill="FFFFFF"/>
          <w:lang w:val="en-US" w:eastAsia="zh-CN"/>
        </w:rPr>
      </w:pPr>
      <w:r>
        <w:rPr>
          <w:rFonts w:hint="eastAsia" w:ascii="Verdana" w:hAnsi="Verdana" w:cs="Verdana"/>
          <w:i w:val="0"/>
          <w:iCs w:val="0"/>
          <w:caps w:val="0"/>
          <w:color w:val="000000"/>
          <w:spacing w:val="0"/>
          <w:sz w:val="27"/>
          <w:szCs w:val="27"/>
          <w:shd w:val="clear" w:fill="FFFFFF"/>
          <w:lang w:val="en-US" w:eastAsia="zh-CN"/>
        </w:rPr>
        <w:t>办理流程</w:t>
      </w:r>
    </w:p>
    <w:p>
      <w:pPr>
        <w:pStyle w:val="2"/>
        <w:keepNext w:val="0"/>
        <w:keepLines w:val="0"/>
        <w:widowControl/>
        <w:suppressLineNumbers w:val="0"/>
        <w:spacing w:before="0" w:beforeAutospacing="0" w:after="0" w:afterAutospacing="0" w:line="240" w:lineRule="auto"/>
        <w:ind w:left="0" w:firstLine="0"/>
        <w:jc w:val="left"/>
      </w:pPr>
      <w:r>
        <w:rPr>
          <w:rFonts w:hint="default" w:ascii="Verdana" w:hAnsi="Verdana" w:cs="Verdana"/>
          <w:i w:val="0"/>
          <w:iCs w:val="0"/>
          <w:caps w:val="0"/>
          <w:color w:val="000000"/>
          <w:spacing w:val="0"/>
          <w:sz w:val="27"/>
          <w:szCs w:val="27"/>
          <w:shd w:val="clear" w:fill="FFFFFF"/>
        </w:rPr>
        <w:t>1、申请受理：年满80周岁及以上的老年人，通过户籍所在地的社区（村）提出申请（行动不便的可委托子女等亲属代理申请），提交有关申请材料填写《</w:t>
      </w:r>
      <w:r>
        <w:rPr>
          <w:rFonts w:hint="eastAsia" w:ascii="Verdana" w:hAnsi="Verdana" w:cs="Verdana"/>
          <w:i w:val="0"/>
          <w:iCs w:val="0"/>
          <w:caps w:val="0"/>
          <w:color w:val="000000"/>
          <w:spacing w:val="0"/>
          <w:sz w:val="27"/>
          <w:szCs w:val="27"/>
          <w:shd w:val="clear" w:fill="FFFFFF"/>
          <w:lang w:eastAsia="zh-CN"/>
        </w:rPr>
        <w:t>建安区</w:t>
      </w:r>
      <w:r>
        <w:rPr>
          <w:rFonts w:hint="default" w:ascii="Verdana" w:hAnsi="Verdana" w:cs="Verdana"/>
          <w:i w:val="0"/>
          <w:iCs w:val="0"/>
          <w:caps w:val="0"/>
          <w:color w:val="000000"/>
          <w:spacing w:val="0"/>
          <w:sz w:val="27"/>
          <w:szCs w:val="27"/>
          <w:shd w:val="clear" w:fill="FFFFFF"/>
        </w:rPr>
        <w:t>高龄津贴申请表》，并对其申请材料实质内容的真实性负责。</w:t>
      </w:r>
    </w:p>
    <w:p>
      <w:pPr>
        <w:pStyle w:val="2"/>
        <w:keepNext w:val="0"/>
        <w:keepLines w:val="0"/>
        <w:widowControl/>
        <w:suppressLineNumbers w:val="0"/>
        <w:spacing w:before="0" w:beforeAutospacing="0" w:after="0" w:afterAutospacing="0" w:line="240" w:lineRule="auto"/>
        <w:ind w:left="0" w:firstLine="0"/>
        <w:jc w:val="left"/>
      </w:pPr>
      <w:r>
        <w:rPr>
          <w:rFonts w:hint="default" w:ascii="Verdana" w:hAnsi="Verdana" w:cs="Verdana"/>
          <w:i w:val="0"/>
          <w:iCs w:val="0"/>
          <w:caps w:val="0"/>
          <w:color w:val="000000"/>
          <w:spacing w:val="0"/>
          <w:sz w:val="27"/>
          <w:szCs w:val="27"/>
          <w:shd w:val="clear" w:fill="FFFFFF"/>
        </w:rPr>
        <w:t>2、审核：社区（村）在接到个人申请后，进行初审，对符合条件的，签署意见加盖公章，及时将申请材料报乡（镇、办）进行审核签署意见加盖公章，上报县民政部门，县民政部门审核汇总后，向同级财政部门申请拨付资金，及时予以发放。同时，将资金需求报市民政部门，由市民政部门申请拨付市级匹配资金。</w:t>
      </w:r>
    </w:p>
    <w:p>
      <w:pPr>
        <w:pStyle w:val="2"/>
        <w:keepNext w:val="0"/>
        <w:keepLines w:val="0"/>
        <w:widowControl/>
        <w:suppressLineNumbers w:val="0"/>
        <w:spacing w:before="0" w:beforeAutospacing="0" w:after="0" w:afterAutospacing="0" w:line="240" w:lineRule="auto"/>
        <w:ind w:left="0" w:firstLine="0"/>
        <w:jc w:val="left"/>
      </w:pPr>
      <w:r>
        <w:rPr>
          <w:rFonts w:hint="default" w:ascii="Verdana" w:hAnsi="Verdana" w:cs="Verdana"/>
          <w:i w:val="0"/>
          <w:iCs w:val="0"/>
          <w:caps w:val="0"/>
          <w:color w:val="000000"/>
          <w:spacing w:val="0"/>
          <w:sz w:val="27"/>
          <w:szCs w:val="27"/>
          <w:shd w:val="clear" w:fill="FFFFFF"/>
        </w:rPr>
        <w:t>3、发放：高龄津贴每季度发放一次，由民政部门委托各乡镇（街道）通过金融机构实行社会化发放。</w:t>
      </w:r>
    </w:p>
    <w:p>
      <w:pPr>
        <w:pStyle w:val="2"/>
        <w:keepNext w:val="0"/>
        <w:keepLines w:val="0"/>
        <w:widowControl/>
        <w:suppressLineNumbers w:val="0"/>
        <w:spacing w:line="420" w:lineRule="atLeast"/>
        <w:ind w:left="3000"/>
      </w:pPr>
    </w:p>
    <w:p>
      <w:pPr>
        <w:keepNext w:val="0"/>
        <w:keepLines w:val="0"/>
        <w:widowControl/>
        <w:suppressLineNumbers w:val="0"/>
        <w:pBdr>
          <w:top w:val="none" w:color="auto" w:sz="0" w:space="0"/>
          <w:left w:val="none" w:color="auto" w:sz="0" w:space="0"/>
          <w:bottom w:val="single" w:color="DDDDDD" w:sz="6" w:space="0"/>
          <w:right w:val="none" w:color="auto" w:sz="0" w:space="0"/>
        </w:pBdr>
        <w:shd w:val="clear" w:fill="FFFFFF"/>
        <w:spacing w:beforeAutospacing="0" w:line="240" w:lineRule="auto"/>
        <w:ind w:left="0" w:firstLine="0"/>
        <w:jc w:val="left"/>
        <w:rPr>
          <w:rFonts w:hint="default" w:ascii="Verdana" w:hAnsi="Verdana" w:cs="Verdana"/>
          <w:i w:val="0"/>
          <w:iCs w:val="0"/>
          <w:caps w:val="0"/>
          <w:color w:val="000000"/>
          <w:spacing w:val="0"/>
          <w:sz w:val="26"/>
          <w:szCs w:val="26"/>
        </w:rPr>
      </w:pPr>
      <w:r>
        <w:rPr>
          <w:rFonts w:hint="default" w:ascii="Verdana" w:hAnsi="Verdana" w:eastAsia="宋体" w:cs="Verdana"/>
          <w:i w:val="0"/>
          <w:iCs w:val="0"/>
          <w:caps w:val="0"/>
          <w:color w:val="000000"/>
          <w:spacing w:val="0"/>
          <w:kern w:val="0"/>
          <w:sz w:val="26"/>
          <w:szCs w:val="26"/>
          <w:shd w:val="clear" w:fill="FFFFFF"/>
          <w:lang w:val="en-US" w:eastAsia="zh-CN" w:bidi="ar"/>
        </w:rPr>
        <w:t>附件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3000" w:right="0" w:hanging="360"/>
        <w:rPr>
          <w:color w:val="888888"/>
          <w:sz w:val="18"/>
          <w:szCs w:val="18"/>
        </w:rPr>
      </w:pPr>
      <w:r>
        <w:rPr>
          <w:rFonts w:hint="default" w:ascii="Verdana" w:hAnsi="Verdana" w:cs="Verdana"/>
          <w:i w:val="0"/>
          <w:iCs w:val="0"/>
          <w:caps w:val="0"/>
          <w:color w:val="888888"/>
          <w:spacing w:val="0"/>
          <w:sz w:val="18"/>
          <w:szCs w:val="18"/>
          <w:shd w:val="clear" w:fill="FFFFFF"/>
        </w:rPr>
        <w:t> </w:t>
      </w:r>
      <w:r>
        <w:rPr>
          <w:rFonts w:hint="default" w:ascii="Verdana" w:hAnsi="Verdana" w:cs="Verdana"/>
          <w:i w:val="0"/>
          <w:iCs w:val="0"/>
          <w:caps w:val="0"/>
          <w:color w:val="444444"/>
          <w:spacing w:val="0"/>
          <w:sz w:val="18"/>
          <w:szCs w:val="18"/>
          <w:u w:val="single"/>
          <w:shd w:val="clear" w:fill="FFFFFF"/>
        </w:rPr>
        <w:fldChar w:fldCharType="begin"/>
      </w:r>
      <w:r>
        <w:rPr>
          <w:rFonts w:hint="default" w:ascii="Verdana" w:hAnsi="Verdana" w:cs="Verdana"/>
          <w:i w:val="0"/>
          <w:iCs w:val="0"/>
          <w:caps w:val="0"/>
          <w:color w:val="444444"/>
          <w:spacing w:val="0"/>
          <w:sz w:val="18"/>
          <w:szCs w:val="18"/>
          <w:u w:val="single"/>
          <w:shd w:val="clear" w:fill="FFFFFF"/>
        </w:rPr>
        <w:instrText xml:space="preserve"> HYPERLINK "http://zm.jiceng.zhengzhou.gov.cn/attachment/%E9%99%84%E4%BB%B61%E9%AB%98%E9%BE%84%E6%B4%A5%E8%B4%B4%E7%94%B3%E8%AF%B7%E8%A1%A8.doc?TbfXnYmcuFtUS4eLRPaoGUN0rWq2XjopPi5MUeD2gH2YGwfTnNdGxW-JMoTgiVBie0TLgp0UrY_NEUcZTmNrs9_FQ_R8OoSK" \t "http://zm.jiceng.zhengzhou.gov.cn/006002003/_blank" </w:instrText>
      </w:r>
      <w:r>
        <w:rPr>
          <w:rFonts w:hint="default" w:ascii="Verdana" w:hAnsi="Verdana" w:cs="Verdana"/>
          <w:i w:val="0"/>
          <w:iCs w:val="0"/>
          <w:caps w:val="0"/>
          <w:color w:val="444444"/>
          <w:spacing w:val="0"/>
          <w:sz w:val="18"/>
          <w:szCs w:val="18"/>
          <w:u w:val="single"/>
          <w:shd w:val="clear" w:fill="FFFFFF"/>
        </w:rPr>
        <w:fldChar w:fldCharType="separate"/>
      </w:r>
      <w:r>
        <w:rPr>
          <w:rStyle w:val="5"/>
          <w:rFonts w:hint="default" w:ascii="Verdana" w:hAnsi="Verdana" w:cs="Verdana"/>
          <w:i w:val="0"/>
          <w:iCs w:val="0"/>
          <w:caps w:val="0"/>
          <w:color w:val="444444"/>
          <w:spacing w:val="0"/>
          <w:sz w:val="18"/>
          <w:szCs w:val="18"/>
          <w:u w:val="single"/>
          <w:shd w:val="clear" w:fill="FFFFFF"/>
        </w:rPr>
        <w:t>附件1高龄津贴申请表.doc</w:t>
      </w:r>
      <w:r>
        <w:rPr>
          <w:rFonts w:hint="default" w:ascii="Verdana" w:hAnsi="Verdana" w:cs="Verdana"/>
          <w:i w:val="0"/>
          <w:iCs w:val="0"/>
          <w:caps w:val="0"/>
          <w:color w:val="444444"/>
          <w:spacing w:val="0"/>
          <w:sz w:val="18"/>
          <w:szCs w:val="18"/>
          <w:u w:val="single"/>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5BB8D"/>
    <w:multiLevelType w:val="multilevel"/>
    <w:tmpl w:val="DD95BB8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F4A64483"/>
    <w:multiLevelType w:val="singleLevel"/>
    <w:tmpl w:val="F4A6448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04C0665E"/>
    <w:rsid w:val="58E55D8A"/>
    <w:rsid w:val="59B0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1406</Words>
  <Characters>1506</Characters>
  <Lines>0</Lines>
  <Paragraphs>0</Paragraphs>
  <TotalTime>10</TotalTime>
  <ScaleCrop>false</ScaleCrop>
  <LinksUpToDate>false</LinksUpToDate>
  <CharactersWithSpaces>1576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2022-09-15T06:47:00Z</dcterms:created>
  <dc:creator>lenovo</dc:creator>
  <cp:lastModifiedBy>彦兵</cp:lastModifiedBy>
  <dcterms:modified xsi:type="dcterms:W3CDTF">2022-09-15T07:11:20Z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0548D39E08FD4968A74BDEB5E9DF29E7</vt:lpwstr>
  </property>
</Properties>
</file>