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26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u w:val="none"/>
          <w:lang w:val="en-US" w:eastAsia="zh-CN" w:bidi="ar"/>
        </w:rPr>
      </w:pPr>
      <w:r>
        <w:rPr>
          <w:rFonts w:hint="eastAsia" w:ascii="方正小标宋简体" w:hAnsi="方正小标宋简体" w:eastAsia="方正小标宋简体" w:cs="方正小标宋简体"/>
          <w:b w:val="0"/>
          <w:bCs w:val="0"/>
          <w:kern w:val="0"/>
          <w:sz w:val="44"/>
          <w:szCs w:val="44"/>
          <w:u w:val="none"/>
          <w:lang w:val="en-US" w:eastAsia="zh-CN" w:bidi="ar"/>
        </w:rPr>
        <w:t>关于《建安区人民政府</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关于</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公布建安区行政</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规范性文件清理结果</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的通知</w:t>
      </w:r>
      <w:r>
        <w:rPr>
          <w:rFonts w:hint="eastAsia" w:ascii="方正小标宋简体" w:hAnsi="方正小标宋简体" w:eastAsia="方正小标宋简体" w:cs="方正小标宋简体"/>
          <w:b w:val="0"/>
          <w:bCs w:val="0"/>
          <w:kern w:val="0"/>
          <w:sz w:val="44"/>
          <w:szCs w:val="44"/>
          <w:u w:val="none"/>
          <w:lang w:val="en-US" w:eastAsia="zh-CN" w:bidi="ar"/>
        </w:rPr>
        <w:t>》的</w:t>
      </w:r>
    </w:p>
    <w:p w14:paraId="752B04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u w:val="none"/>
          <w:lang w:val="en-US" w:eastAsia="zh-CN" w:bidi="ar"/>
        </w:rPr>
        <w:t>起草说明</w:t>
      </w:r>
    </w:p>
    <w:p w14:paraId="23C47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14:paraId="407180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rPr>
        <w:t>现就</w:t>
      </w:r>
      <w:r>
        <w:rPr>
          <w:rFonts w:hint="eastAsia" w:ascii="仿宋_GB2312" w:hAnsi="仿宋_GB2312" w:eastAsia="仿宋_GB2312" w:cs="仿宋_GB2312"/>
          <w:sz w:val="32"/>
          <w:szCs w:val="32"/>
          <w:u w:val="none"/>
        </w:rPr>
        <w:t>《</w:t>
      </w:r>
      <w:r>
        <w:rPr>
          <w:rFonts w:hint="eastAsia" w:ascii="仿宋_GB2312" w:hAnsi="仿宋_GB2312" w:eastAsia="仿宋_GB2312" w:cs="仿宋_GB2312"/>
          <w:b w:val="0"/>
          <w:bCs w:val="0"/>
          <w:kern w:val="0"/>
          <w:sz w:val="32"/>
          <w:szCs w:val="32"/>
          <w:u w:val="none"/>
          <w:lang w:val="en-US" w:eastAsia="zh-CN" w:bidi="ar"/>
        </w:rPr>
        <w:t>建安区人民政府</w:t>
      </w:r>
      <w:r>
        <w:rPr>
          <w:rFonts w:hint="eastAsia" w:ascii="仿宋_GB2312" w:hAnsi="仿宋_GB2312" w:eastAsia="仿宋_GB2312" w:cs="仿宋_GB2312"/>
          <w:b w:val="0"/>
          <w:bCs w:val="0"/>
          <w:i w:val="0"/>
          <w:iCs w:val="0"/>
          <w:caps w:val="0"/>
          <w:color w:val="auto"/>
          <w:spacing w:val="0"/>
          <w:sz w:val="32"/>
          <w:szCs w:val="32"/>
          <w:shd w:val="clear" w:color="auto" w:fill="FFFFFF"/>
        </w:rPr>
        <w:t>关于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公布建安区行政</w:t>
      </w:r>
      <w:r>
        <w:rPr>
          <w:rFonts w:hint="eastAsia" w:ascii="仿宋_GB2312" w:hAnsi="仿宋_GB2312" w:eastAsia="仿宋_GB2312" w:cs="仿宋_GB2312"/>
          <w:b w:val="0"/>
          <w:bCs w:val="0"/>
          <w:i w:val="0"/>
          <w:iCs w:val="0"/>
          <w:caps w:val="0"/>
          <w:color w:val="auto"/>
          <w:spacing w:val="0"/>
          <w:sz w:val="32"/>
          <w:szCs w:val="32"/>
          <w:shd w:val="clear" w:color="auto" w:fill="FFFFFF"/>
        </w:rPr>
        <w:t>规范性文件清理结果</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的通知</w:t>
      </w:r>
      <w:r>
        <w:rPr>
          <w:rFonts w:hint="default" w:ascii="Times New Roman" w:hAnsi="Times New Roman" w:eastAsia="仿宋_GB2312" w:cs="Times New Roman"/>
          <w:sz w:val="32"/>
          <w:szCs w:val="32"/>
          <w:u w:val="none"/>
        </w:rPr>
        <w:t>》简要</w:t>
      </w:r>
      <w:r>
        <w:rPr>
          <w:rFonts w:hint="eastAsia" w:ascii="Times New Roman" w:hAnsi="Times New Roman" w:eastAsia="仿宋_GB2312" w:cs="Times New Roman"/>
          <w:sz w:val="32"/>
          <w:szCs w:val="32"/>
          <w:u w:val="none"/>
          <w:lang w:eastAsia="zh-CN"/>
        </w:rPr>
        <w:t>说明</w:t>
      </w:r>
      <w:r>
        <w:rPr>
          <w:rFonts w:hint="default" w:ascii="Times New Roman" w:hAnsi="Times New Roman" w:eastAsia="仿宋_GB2312" w:cs="Times New Roman"/>
          <w:sz w:val="32"/>
          <w:szCs w:val="32"/>
          <w:u w:val="none"/>
        </w:rPr>
        <w:t>如下：</w:t>
      </w:r>
    </w:p>
    <w:p w14:paraId="08D632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黑体" w:hAnsi="黑体" w:eastAsia="黑体" w:cs="黑体"/>
          <w:b w:val="0"/>
          <w:bCs/>
          <w:sz w:val="32"/>
          <w:szCs w:val="32"/>
        </w:rPr>
      </w:pPr>
      <w:r>
        <w:rPr>
          <w:rStyle w:val="10"/>
          <w:rFonts w:hint="eastAsia" w:ascii="黑体" w:hAnsi="黑体" w:eastAsia="黑体" w:cs="黑体"/>
          <w:b w:val="0"/>
          <w:bCs/>
          <w:sz w:val="32"/>
          <w:szCs w:val="32"/>
          <w:u w:val="none"/>
        </w:rPr>
        <w:t>一、制定背景</w:t>
      </w:r>
    </w:p>
    <w:p w14:paraId="557084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河南省行政规范性文件管理办法》的相关规定，需要对我区颁布的现行有效行政规范性文件每隔两年进行一次全面清理。此外，两年间相关法律和现实情况也发生了一些变化，行政规范性文件需要作出相应的调整。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今年我区</w:t>
      </w:r>
      <w:r>
        <w:rPr>
          <w:rFonts w:hint="eastAsia"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lang w:eastAsia="zh-CN"/>
        </w:rPr>
        <w:t>了行政规范性文件的全面清理工作。</w:t>
      </w:r>
    </w:p>
    <w:p w14:paraId="44F936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黑体" w:hAnsi="黑体" w:eastAsia="黑体" w:cs="黑体"/>
          <w:b w:val="0"/>
          <w:bCs/>
          <w:sz w:val="32"/>
          <w:szCs w:val="32"/>
        </w:rPr>
      </w:pPr>
      <w:r>
        <w:rPr>
          <w:rStyle w:val="10"/>
          <w:rFonts w:hint="eastAsia" w:ascii="黑体" w:hAnsi="黑体" w:eastAsia="黑体" w:cs="黑体"/>
          <w:b w:val="0"/>
          <w:bCs/>
          <w:sz w:val="32"/>
          <w:szCs w:val="32"/>
          <w:u w:val="none"/>
        </w:rPr>
        <w:t>二、</w:t>
      </w:r>
      <w:r>
        <w:rPr>
          <w:rStyle w:val="10"/>
          <w:rFonts w:hint="eastAsia" w:ascii="黑体" w:hAnsi="黑体" w:eastAsia="黑体" w:cs="黑体"/>
          <w:b w:val="0"/>
          <w:bCs/>
          <w:sz w:val="32"/>
          <w:szCs w:val="32"/>
          <w:u w:val="none"/>
          <w:lang w:eastAsia="zh-CN"/>
        </w:rPr>
        <w:t>制定</w:t>
      </w:r>
      <w:r>
        <w:rPr>
          <w:rStyle w:val="10"/>
          <w:rFonts w:hint="eastAsia" w:ascii="黑体" w:hAnsi="黑体" w:eastAsia="黑体" w:cs="黑体"/>
          <w:b w:val="0"/>
          <w:bCs/>
          <w:sz w:val="32"/>
          <w:szCs w:val="32"/>
          <w:u w:val="none"/>
        </w:rPr>
        <w:t>依据</w:t>
      </w:r>
    </w:p>
    <w:p w14:paraId="23D8C5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lang w:eastAsia="zh-CN"/>
        </w:rPr>
        <w:t>按照《河南省行政规范性文件管理办法》</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许昌市人民政府办公室</w:t>
      </w:r>
      <w:r>
        <w:rPr>
          <w:rFonts w:hint="default" w:ascii="Times New Roman" w:hAnsi="Times New Roman" w:eastAsia="仿宋_GB2312" w:cs="Times New Roman"/>
          <w:color w:val="auto"/>
          <w:sz w:val="32"/>
          <w:szCs w:val="32"/>
        </w:rPr>
        <w:t>关于开展</w:t>
      </w:r>
      <w:r>
        <w:rPr>
          <w:rFonts w:hint="default" w:ascii="Times New Roman" w:hAnsi="Times New Roman" w:eastAsia="仿宋_GB2312" w:cs="Times New Roman"/>
          <w:color w:val="auto"/>
          <w:sz w:val="32"/>
          <w:szCs w:val="32"/>
          <w:lang w:eastAsia="zh-CN"/>
        </w:rPr>
        <w:t>行政规范</w:t>
      </w:r>
      <w:r>
        <w:rPr>
          <w:rFonts w:hint="default" w:ascii="Times New Roman" w:hAnsi="Times New Roman" w:eastAsia="仿宋_GB2312" w:cs="Times New Roman"/>
          <w:color w:val="auto"/>
          <w:sz w:val="32"/>
          <w:szCs w:val="32"/>
        </w:rPr>
        <w:t>性文件</w:t>
      </w:r>
      <w:r>
        <w:rPr>
          <w:rFonts w:hint="default" w:ascii="Times New Roman" w:hAnsi="Times New Roman" w:eastAsia="仿宋_GB2312" w:cs="Times New Roman"/>
          <w:color w:val="auto"/>
          <w:sz w:val="32"/>
          <w:szCs w:val="32"/>
          <w:lang w:eastAsia="zh-CN"/>
        </w:rPr>
        <w:t>全面</w:t>
      </w:r>
      <w:r>
        <w:rPr>
          <w:rFonts w:hint="default" w:ascii="Times New Roman" w:hAnsi="Times New Roman" w:eastAsia="仿宋_GB2312" w:cs="Times New Roman"/>
          <w:color w:val="auto"/>
          <w:sz w:val="32"/>
          <w:szCs w:val="32"/>
        </w:rPr>
        <w:t>清理工作的通知》</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u w:val="none"/>
        </w:rPr>
        <w:t>。清理原则如下：</w:t>
      </w:r>
    </w:p>
    <w:p w14:paraId="0FF944D1">
      <w:pPr>
        <w:keepNext w:val="0"/>
        <w:keepLines w:val="0"/>
        <w:pageBreakBefore w:val="0"/>
        <w:widowControl w:val="0"/>
        <w:numPr>
          <w:ilvl w:val="0"/>
          <w:numId w:val="0"/>
        </w:numPr>
        <w:tabs>
          <w:tab w:val="left" w:pos="212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（一）不符合全面依法治国、全面深化改革和“放管服”改革要求、不适应经济社会发展需要、不利于优化营商环境、违法设定证明事项的；</w:t>
      </w:r>
    </w:p>
    <w:p w14:paraId="2C577C83">
      <w:pPr>
        <w:keepNext w:val="0"/>
        <w:keepLines w:val="0"/>
        <w:pageBreakBefore w:val="0"/>
        <w:widowControl w:val="0"/>
        <w:numPr>
          <w:ilvl w:val="0"/>
          <w:numId w:val="0"/>
        </w:numPr>
        <w:tabs>
          <w:tab w:val="left" w:pos="212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（二）实行地方保护、市场分割、指定交易等各类妨碍统一市场和公平竞争政策的；</w:t>
      </w:r>
    </w:p>
    <w:p w14:paraId="411FA804">
      <w:pPr>
        <w:keepNext w:val="0"/>
        <w:keepLines w:val="0"/>
        <w:pageBreakBefore w:val="0"/>
        <w:widowControl w:val="0"/>
        <w:numPr>
          <w:ilvl w:val="0"/>
          <w:numId w:val="0"/>
        </w:numPr>
        <w:tabs>
          <w:tab w:val="left" w:pos="212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（三）与法律、法规、规章或者相关政策规定不一致的；</w:t>
      </w:r>
    </w:p>
    <w:p w14:paraId="6EE6B6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 w:val="0"/>
          <w:bCs w:val="0"/>
          <w:color w:val="auto"/>
          <w:sz w:val="32"/>
          <w:szCs w:val="32"/>
          <w:lang w:eastAsia="zh-CN"/>
        </w:rPr>
      </w:pPr>
      <w:r>
        <w:rPr>
          <w:rFonts w:hint="eastAsia" w:ascii="仿宋_GB2312" w:hAnsi="仿宋_GB2312" w:eastAsia="仿宋_GB2312" w:cs="仿宋_GB2312"/>
          <w:color w:val="auto"/>
          <w:kern w:val="2"/>
          <w:sz w:val="32"/>
          <w:szCs w:val="32"/>
          <w:lang w:val="en-US" w:eastAsia="zh-CN" w:bidi="ar-SA"/>
        </w:rPr>
        <w:t>（四）适用期已过、调整对象已不存在、工作任务已完成及已被新规定涵盖或者替代的；</w:t>
      </w:r>
    </w:p>
    <w:p w14:paraId="74B1DE4A">
      <w:pPr>
        <w:keepNext w:val="0"/>
        <w:keepLines w:val="0"/>
        <w:pageBreakBefore w:val="0"/>
        <w:widowControl w:val="0"/>
        <w:numPr>
          <w:ilvl w:val="0"/>
          <w:numId w:val="0"/>
        </w:numPr>
        <w:tabs>
          <w:tab w:val="left" w:pos="2128"/>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lang w:val="en-US" w:eastAsia="zh-CN" w:bidi="ar-SA"/>
        </w:rPr>
        <w:t>（五）清理工作中发现存在其他问题，应当一并处理的。</w:t>
      </w:r>
    </w:p>
    <w:p w14:paraId="7CE65C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Style w:val="10"/>
          <w:rFonts w:hint="default" w:ascii="黑体" w:hAnsi="黑体" w:eastAsia="黑体" w:cs="黑体"/>
          <w:b w:val="0"/>
          <w:bCs/>
          <w:sz w:val="32"/>
          <w:szCs w:val="32"/>
          <w:u w:val="none"/>
        </w:rPr>
      </w:pPr>
      <w:r>
        <w:rPr>
          <w:rStyle w:val="10"/>
          <w:rFonts w:hint="default" w:ascii="黑体" w:hAnsi="黑体" w:eastAsia="黑体" w:cs="黑体"/>
          <w:b w:val="0"/>
          <w:bCs/>
          <w:sz w:val="32"/>
          <w:szCs w:val="32"/>
          <w:u w:val="none"/>
        </w:rPr>
        <w:t>三、</w:t>
      </w:r>
      <w:r>
        <w:rPr>
          <w:rStyle w:val="10"/>
          <w:rFonts w:hint="eastAsia" w:ascii="黑体" w:hAnsi="黑体" w:eastAsia="黑体" w:cs="黑体"/>
          <w:b w:val="0"/>
          <w:bCs/>
          <w:sz w:val="32"/>
          <w:szCs w:val="32"/>
          <w:u w:val="none"/>
        </w:rPr>
        <w:t>起草</w:t>
      </w:r>
      <w:r>
        <w:rPr>
          <w:rStyle w:val="10"/>
          <w:rFonts w:hint="default" w:ascii="黑体" w:hAnsi="黑体" w:eastAsia="黑体" w:cs="黑体"/>
          <w:b w:val="0"/>
          <w:bCs/>
          <w:sz w:val="32"/>
          <w:szCs w:val="32"/>
          <w:u w:val="none"/>
        </w:rPr>
        <w:t>过程</w:t>
      </w:r>
    </w:p>
    <w:p w14:paraId="03D6205B">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color w:val="auto"/>
          <w:sz w:val="32"/>
          <w:szCs w:val="32"/>
          <w:u w:val="none"/>
          <w:lang w:eastAsia="zh-CN"/>
        </w:rPr>
        <w:t>建安区司法局在</w:t>
      </w:r>
      <w:r>
        <w:rPr>
          <w:rFonts w:hint="eastAsia" w:ascii="Times New Roman" w:hAnsi="Times New Roman" w:eastAsia="仿宋_GB2312" w:cs="Times New Roman"/>
          <w:color w:val="auto"/>
          <w:sz w:val="32"/>
          <w:szCs w:val="32"/>
          <w:u w:val="none"/>
          <w:lang w:val="en-US" w:eastAsia="zh-CN"/>
        </w:rPr>
        <w:t>2025年4月</w:t>
      </w:r>
      <w:r>
        <w:rPr>
          <w:rFonts w:hint="default" w:ascii="Times New Roman" w:hAnsi="Times New Roman" w:eastAsia="仿宋_GB2312" w:cs="Times New Roman"/>
          <w:color w:val="auto"/>
          <w:sz w:val="32"/>
          <w:szCs w:val="32"/>
          <w:u w:val="none"/>
        </w:rPr>
        <w:t>对20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月31日</w:t>
      </w:r>
      <w:r>
        <w:rPr>
          <w:rFonts w:hint="default" w:ascii="Times New Roman" w:hAnsi="Times New Roman" w:eastAsia="仿宋_GB2312" w:cs="Times New Roman"/>
          <w:color w:val="auto"/>
          <w:sz w:val="32"/>
          <w:szCs w:val="32"/>
          <w:u w:val="none"/>
        </w:rPr>
        <w:t>前</w:t>
      </w:r>
      <w:r>
        <w:rPr>
          <w:rFonts w:hint="eastAsia"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政府和</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政府办公室</w:t>
      </w:r>
      <w:r>
        <w:rPr>
          <w:rFonts w:hint="eastAsia" w:ascii="Times New Roman" w:hAnsi="Times New Roman" w:eastAsia="仿宋_GB2312" w:cs="Times New Roman"/>
          <w:color w:val="auto"/>
          <w:sz w:val="32"/>
          <w:szCs w:val="32"/>
          <w:u w:val="none"/>
          <w:lang w:eastAsia="zh-CN"/>
        </w:rPr>
        <w:t>名义制定的</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规范性文件进行了</w:t>
      </w:r>
      <w:r>
        <w:rPr>
          <w:rFonts w:hint="default" w:ascii="Times New Roman" w:hAnsi="Times New Roman" w:eastAsia="仿宋_GB2312" w:cs="Times New Roman"/>
          <w:color w:val="auto"/>
          <w:sz w:val="32"/>
          <w:szCs w:val="32"/>
          <w:u w:val="none"/>
          <w:lang w:eastAsia="zh-CN"/>
        </w:rPr>
        <w:t>梳理</w:t>
      </w:r>
      <w:r>
        <w:rPr>
          <w:rFonts w:hint="eastAsia" w:ascii="Times New Roman" w:hAnsi="Times New Roman" w:eastAsia="仿宋_GB2312" w:cs="Times New Roman"/>
          <w:color w:val="auto"/>
          <w:sz w:val="32"/>
          <w:szCs w:val="32"/>
          <w:u w:val="none"/>
          <w:lang w:eastAsia="zh-CN"/>
        </w:rPr>
        <w:t>汇总</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经过集体研讨研究之后，</w:t>
      </w:r>
      <w:r>
        <w:rPr>
          <w:rFonts w:hint="default" w:ascii="Times New Roman" w:hAnsi="Times New Roman" w:eastAsia="仿宋_GB2312" w:cs="Times New Roman"/>
          <w:color w:val="auto"/>
          <w:sz w:val="32"/>
          <w:szCs w:val="32"/>
          <w:u w:val="none"/>
          <w:lang w:eastAsia="zh-CN"/>
        </w:rPr>
        <w:t>形成了</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 w:val="0"/>
          <w:bCs w:val="0"/>
          <w:color w:val="auto"/>
          <w:kern w:val="0"/>
          <w:sz w:val="32"/>
          <w:szCs w:val="32"/>
          <w:u w:val="none"/>
          <w:lang w:val="en-US" w:eastAsia="zh-CN" w:bidi="ar"/>
        </w:rPr>
        <w:t>建安区人民政府</w:t>
      </w:r>
      <w:r>
        <w:rPr>
          <w:rFonts w:hint="eastAsia" w:ascii="仿宋_GB2312" w:hAnsi="仿宋_GB2312" w:eastAsia="仿宋_GB2312" w:cs="仿宋_GB2312"/>
          <w:b w:val="0"/>
          <w:bCs w:val="0"/>
          <w:i w:val="0"/>
          <w:iCs w:val="0"/>
          <w:caps w:val="0"/>
          <w:color w:val="auto"/>
          <w:spacing w:val="0"/>
          <w:sz w:val="32"/>
          <w:szCs w:val="32"/>
          <w:shd w:val="clear" w:color="auto" w:fill="FFFFFF"/>
        </w:rPr>
        <w:t>关于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公布行政</w:t>
      </w:r>
      <w:r>
        <w:rPr>
          <w:rFonts w:hint="eastAsia" w:ascii="仿宋_GB2312" w:hAnsi="仿宋_GB2312" w:eastAsia="仿宋_GB2312" w:cs="仿宋_GB2312"/>
          <w:b w:val="0"/>
          <w:bCs w:val="0"/>
          <w:i w:val="0"/>
          <w:iCs w:val="0"/>
          <w:caps w:val="0"/>
          <w:color w:val="auto"/>
          <w:spacing w:val="0"/>
          <w:sz w:val="32"/>
          <w:szCs w:val="32"/>
          <w:shd w:val="clear" w:color="auto" w:fill="FFFFFF"/>
        </w:rPr>
        <w:t>规范性文件清理结果</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的通知</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（征求意见稿）并</w:t>
      </w:r>
      <w:r>
        <w:rPr>
          <w:rFonts w:hint="eastAsia" w:ascii="Times New Roman" w:hAnsi="Times New Roman" w:eastAsia="仿宋_GB2312" w:cs="Times New Roman"/>
          <w:color w:val="auto"/>
          <w:sz w:val="32"/>
          <w:szCs w:val="32"/>
          <w:u w:val="none"/>
          <w:lang w:val="en-US" w:eastAsia="zh-CN"/>
        </w:rPr>
        <w:t>向全区及公众征求意见。根据规范性文件</w:t>
      </w:r>
      <w:r>
        <w:rPr>
          <w:rFonts w:hint="default" w:ascii="Times New Roman" w:hAnsi="Times New Roman" w:eastAsia="仿宋_GB2312" w:cs="Times New Roman"/>
          <w:color w:val="auto"/>
          <w:sz w:val="32"/>
          <w:szCs w:val="32"/>
          <w:u w:val="none"/>
        </w:rPr>
        <w:t>“谁制定，谁清理；谁实施，谁清理”的原则，</w:t>
      </w:r>
      <w:r>
        <w:rPr>
          <w:rFonts w:hint="eastAsia" w:ascii="仿宋_GB2312" w:hAnsi="仿宋_GB2312" w:eastAsia="仿宋_GB2312" w:cs="仿宋_GB2312"/>
          <w:color w:val="auto"/>
          <w:sz w:val="32"/>
          <w:szCs w:val="32"/>
          <w:lang w:eastAsia="zh-CN"/>
        </w:rPr>
        <w:t>各乡镇政府、各街道办事处、区直和驻区</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制定的</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规范性文件，由制定</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负责清理；部门联合制定或涉及多个部门职责的,由牵头</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负责组织清理；因机构改革涉及新组建机构或职能调整的，由承担相关职能的部门负责清理。区政府</w:t>
      </w:r>
      <w:r>
        <w:rPr>
          <w:rFonts w:hint="eastAsia" w:ascii="仿宋_GB2312" w:hAnsi="仿宋_GB2312" w:eastAsia="仿宋_GB2312" w:cs="仿宋_GB2312"/>
          <w:color w:val="auto"/>
          <w:sz w:val="32"/>
          <w:szCs w:val="32"/>
          <w:lang w:eastAsia="zh-CN"/>
        </w:rPr>
        <w:t>和区政府办公室</w:t>
      </w:r>
      <w:r>
        <w:rPr>
          <w:rFonts w:hint="eastAsia" w:ascii="仿宋_GB2312" w:hAnsi="仿宋_GB2312" w:eastAsia="仿宋_GB2312" w:cs="仿宋_GB2312"/>
          <w:color w:val="auto"/>
          <w:sz w:val="32"/>
          <w:szCs w:val="32"/>
        </w:rPr>
        <w:t>制定的</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规范性文件，由实施部门提出清理意见和建议，报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政府决定</w:t>
      </w:r>
      <w:r>
        <w:rPr>
          <w:rFonts w:hint="default" w:ascii="Times New Roman" w:hAnsi="Times New Roman" w:eastAsia="仿宋_GB2312" w:cs="Times New Roman"/>
          <w:color w:val="auto"/>
          <w:sz w:val="32"/>
          <w:szCs w:val="32"/>
          <w:u w:val="none"/>
        </w:rPr>
        <w:t>，提出初步清理意见</w:t>
      </w:r>
      <w:r>
        <w:rPr>
          <w:rFonts w:hint="eastAsia" w:ascii="Times New Roman" w:hAnsi="Times New Roman" w:eastAsia="仿宋_GB2312" w:cs="Times New Roman"/>
          <w:color w:val="auto"/>
          <w:sz w:val="32"/>
          <w:szCs w:val="32"/>
          <w:u w:val="none"/>
          <w:lang w:eastAsia="zh-CN"/>
        </w:rPr>
        <w:t>。建安区司法局根据各相关单位的</w:t>
      </w:r>
      <w:r>
        <w:rPr>
          <w:rFonts w:hint="eastAsia" w:ascii="Times New Roman" w:hAnsi="Times New Roman" w:eastAsia="仿宋_GB2312" w:cs="Times New Roman"/>
          <w:sz w:val="32"/>
          <w:szCs w:val="32"/>
          <w:u w:val="none"/>
          <w:lang w:eastAsia="zh-CN"/>
        </w:rPr>
        <w:t>反馈意见及建议，初稿进行修改、完善，经合法性审核之后，最终形成本次</w:t>
      </w:r>
      <w:r>
        <w:rPr>
          <w:rFonts w:hint="eastAsia" w:ascii="仿宋_GB2312" w:hAnsi="仿宋_GB2312" w:eastAsia="仿宋_GB2312" w:cs="仿宋_GB2312"/>
          <w:sz w:val="32"/>
          <w:szCs w:val="32"/>
          <w:u w:val="none"/>
        </w:rPr>
        <w:t>《</w:t>
      </w:r>
      <w:r>
        <w:rPr>
          <w:rFonts w:hint="eastAsia" w:ascii="仿宋_GB2312" w:hAnsi="仿宋_GB2312" w:eastAsia="仿宋_GB2312" w:cs="仿宋_GB2312"/>
          <w:b w:val="0"/>
          <w:bCs w:val="0"/>
          <w:kern w:val="0"/>
          <w:sz w:val="32"/>
          <w:szCs w:val="32"/>
          <w:u w:val="none"/>
          <w:lang w:val="en-US" w:eastAsia="zh-CN" w:bidi="ar"/>
        </w:rPr>
        <w:t>建安区人民政府</w:t>
      </w:r>
      <w:r>
        <w:rPr>
          <w:rFonts w:hint="eastAsia" w:ascii="仿宋_GB2312" w:hAnsi="仿宋_GB2312" w:eastAsia="仿宋_GB2312" w:cs="仿宋_GB2312"/>
          <w:b w:val="0"/>
          <w:bCs w:val="0"/>
          <w:i w:val="0"/>
          <w:iCs w:val="0"/>
          <w:caps w:val="0"/>
          <w:color w:val="auto"/>
          <w:spacing w:val="0"/>
          <w:sz w:val="32"/>
          <w:szCs w:val="32"/>
          <w:shd w:val="clear" w:color="auto" w:fill="FFFFFF"/>
        </w:rPr>
        <w:t>关于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公布行政</w:t>
      </w:r>
      <w:r>
        <w:rPr>
          <w:rFonts w:hint="eastAsia" w:ascii="仿宋_GB2312" w:hAnsi="仿宋_GB2312" w:eastAsia="仿宋_GB2312" w:cs="仿宋_GB2312"/>
          <w:b w:val="0"/>
          <w:bCs w:val="0"/>
          <w:i w:val="0"/>
          <w:iCs w:val="0"/>
          <w:caps w:val="0"/>
          <w:color w:val="auto"/>
          <w:spacing w:val="0"/>
          <w:sz w:val="32"/>
          <w:szCs w:val="32"/>
          <w:shd w:val="clear" w:color="auto" w:fill="FFFFFF"/>
        </w:rPr>
        <w:t>规范性文件清理结果</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的通知</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color w:val="auto"/>
          <w:sz w:val="32"/>
          <w:szCs w:val="32"/>
          <w:u w:val="none"/>
          <w:lang w:eastAsia="zh-CN"/>
        </w:rPr>
        <w:t>（征求意见稿）</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napToGrid/>
          <w:color w:val="auto"/>
          <w:spacing w:val="0"/>
          <w:kern w:val="21"/>
          <w:sz w:val="32"/>
          <w:szCs w:val="32"/>
          <w:lang w:val="en-US" w:eastAsia="zh-CN"/>
        </w:rPr>
        <w:t>并于2025年4月21日至2025年5月22日公开征求意见</w:t>
      </w:r>
      <w:r>
        <w:rPr>
          <w:rFonts w:hint="default" w:ascii="Times New Roman" w:hAnsi="Times New Roman" w:eastAsia="仿宋_GB2312" w:cs="Times New Roman"/>
          <w:sz w:val="32"/>
          <w:szCs w:val="32"/>
          <w:u w:val="none"/>
        </w:rPr>
        <w:t>。</w:t>
      </w:r>
    </w:p>
    <w:p w14:paraId="787F65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Style w:val="10"/>
          <w:rFonts w:hint="default" w:ascii="黑体" w:hAnsi="黑体" w:eastAsia="黑体" w:cs="黑体"/>
          <w:b w:val="0"/>
          <w:bCs/>
          <w:sz w:val="32"/>
          <w:szCs w:val="32"/>
          <w:u w:val="none"/>
        </w:rPr>
      </w:pPr>
      <w:r>
        <w:rPr>
          <w:rStyle w:val="10"/>
          <w:rFonts w:hint="default" w:ascii="黑体" w:hAnsi="黑体" w:eastAsia="黑体" w:cs="黑体"/>
          <w:b w:val="0"/>
          <w:bCs/>
          <w:sz w:val="32"/>
          <w:szCs w:val="32"/>
          <w:u w:val="none"/>
        </w:rPr>
        <w:t>四</w:t>
      </w:r>
      <w:r>
        <w:rPr>
          <w:rStyle w:val="10"/>
          <w:rFonts w:hint="eastAsia" w:ascii="黑体" w:hAnsi="黑体" w:eastAsia="黑体" w:cs="黑体"/>
          <w:b w:val="0"/>
          <w:bCs/>
          <w:sz w:val="32"/>
          <w:szCs w:val="32"/>
          <w:u w:val="none"/>
        </w:rPr>
        <w:t>、主要内</w:t>
      </w:r>
      <w:r>
        <w:rPr>
          <w:rStyle w:val="10"/>
          <w:rFonts w:hint="default" w:ascii="黑体" w:hAnsi="黑体" w:eastAsia="黑体" w:cs="黑体"/>
          <w:b w:val="0"/>
          <w:bCs/>
          <w:sz w:val="32"/>
          <w:szCs w:val="32"/>
          <w:u w:val="none"/>
        </w:rPr>
        <w:t>容</w:t>
      </w:r>
    </w:p>
    <w:p w14:paraId="78EC0B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通过对2024年12月31日前区政府和区政府办公室公布的现行有效行政规范性文件进行全面梳理排查，最终形成清理结果</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sz w:val="32"/>
          <w:szCs w:val="32"/>
          <w:highlight w:val="none"/>
        </w:rPr>
        <w:t>共分为</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项内容：</w:t>
      </w:r>
    </w:p>
    <w:p w14:paraId="5889B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第一部分 </w:t>
      </w:r>
      <w:r>
        <w:rPr>
          <w:rFonts w:hint="default" w:ascii="Times New Roman" w:hAnsi="Times New Roman" w:eastAsia="仿宋_GB2312" w:cs="Times New Roman"/>
          <w:sz w:val="32"/>
          <w:szCs w:val="32"/>
          <w:highlight w:val="none"/>
          <w:lang w:eastAsia="zh-CN"/>
        </w:rPr>
        <w:t>建安区</w:t>
      </w:r>
      <w:r>
        <w:rPr>
          <w:rFonts w:hint="default" w:ascii="Times New Roman" w:hAnsi="Times New Roman" w:eastAsia="仿宋_GB2312" w:cs="Times New Roman"/>
          <w:sz w:val="32"/>
          <w:szCs w:val="32"/>
          <w:highlight w:val="none"/>
        </w:rPr>
        <w:t>政府保留的规范性文件目录。保留目录共计</w:t>
      </w:r>
      <w:r>
        <w:rPr>
          <w:rFonts w:hint="default" w:ascii="Times New Roman" w:hAnsi="Times New Roman" w:eastAsia="仿宋_GB2312" w:cs="Times New Roman"/>
          <w:sz w:val="32"/>
          <w:szCs w:val="32"/>
          <w:highlight w:val="none"/>
          <w:lang w:val="en-US" w:eastAsia="zh-CN"/>
        </w:rPr>
        <w:t>79</w:t>
      </w:r>
      <w:r>
        <w:rPr>
          <w:rFonts w:hint="default" w:ascii="Times New Roman" w:hAnsi="Times New Roman" w:eastAsia="仿宋_GB2312" w:cs="Times New Roman"/>
          <w:sz w:val="32"/>
          <w:szCs w:val="32"/>
          <w:highlight w:val="none"/>
        </w:rPr>
        <w:t>个文件。列入保留目录的规范性文件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继续有效。</w:t>
      </w:r>
    </w:p>
    <w:p w14:paraId="2FCEA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第二部分 </w:t>
      </w:r>
      <w:r>
        <w:rPr>
          <w:rFonts w:hint="default" w:ascii="Times New Roman" w:hAnsi="Times New Roman" w:eastAsia="仿宋_GB2312" w:cs="Times New Roman"/>
          <w:sz w:val="32"/>
          <w:szCs w:val="32"/>
          <w:highlight w:val="none"/>
          <w:lang w:eastAsia="zh-CN"/>
        </w:rPr>
        <w:t>建安区</w:t>
      </w:r>
      <w:r>
        <w:rPr>
          <w:rFonts w:hint="default" w:ascii="Times New Roman" w:hAnsi="Times New Roman" w:eastAsia="仿宋_GB2312" w:cs="Times New Roman"/>
          <w:sz w:val="32"/>
          <w:szCs w:val="32"/>
          <w:highlight w:val="none"/>
        </w:rPr>
        <w:t>政府</w:t>
      </w:r>
      <w:r>
        <w:rPr>
          <w:rFonts w:hint="default" w:ascii="Times New Roman" w:hAnsi="Times New Roman" w:eastAsia="仿宋_GB2312" w:cs="Times New Roman"/>
          <w:sz w:val="32"/>
          <w:szCs w:val="32"/>
          <w:highlight w:val="none"/>
          <w:lang w:eastAsia="zh-CN"/>
        </w:rPr>
        <w:t>决定</w:t>
      </w:r>
      <w:r>
        <w:rPr>
          <w:rFonts w:hint="default" w:ascii="Times New Roman" w:hAnsi="Times New Roman" w:eastAsia="仿宋_GB2312" w:cs="Times New Roman"/>
          <w:sz w:val="32"/>
          <w:szCs w:val="32"/>
          <w:highlight w:val="none"/>
        </w:rPr>
        <w:t>废止的规范性文件目录。列入本次废止目录的</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个规范性文件，不得作为行政管理的依据，自清理结果发布之日起不再执行。</w:t>
      </w:r>
    </w:p>
    <w:p w14:paraId="4F406F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rPr>
        <w:t xml:space="preserve">第三部分 </w:t>
      </w:r>
      <w:r>
        <w:rPr>
          <w:rFonts w:hint="default" w:ascii="Times New Roman" w:hAnsi="Times New Roman" w:eastAsia="仿宋_GB2312" w:cs="Times New Roman"/>
          <w:sz w:val="32"/>
          <w:szCs w:val="32"/>
          <w:highlight w:val="none"/>
          <w:lang w:eastAsia="zh-CN"/>
        </w:rPr>
        <w:t>建安区</w:t>
      </w:r>
      <w:r>
        <w:rPr>
          <w:rFonts w:hint="default" w:ascii="Times New Roman" w:hAnsi="Times New Roman" w:eastAsia="仿宋_GB2312" w:cs="Times New Roman"/>
          <w:sz w:val="32"/>
          <w:szCs w:val="32"/>
          <w:highlight w:val="none"/>
        </w:rPr>
        <w:t>政府</w:t>
      </w:r>
      <w:r>
        <w:rPr>
          <w:rFonts w:hint="default" w:ascii="Times New Roman" w:hAnsi="Times New Roman" w:eastAsia="仿宋_GB2312" w:cs="Times New Roman"/>
          <w:sz w:val="32"/>
          <w:szCs w:val="32"/>
          <w:highlight w:val="none"/>
          <w:lang w:eastAsia="zh-CN"/>
        </w:rPr>
        <w:t>决定失效</w:t>
      </w:r>
      <w:r>
        <w:rPr>
          <w:rFonts w:hint="default" w:ascii="Times New Roman" w:hAnsi="Times New Roman" w:eastAsia="仿宋_GB2312" w:cs="Times New Roman"/>
          <w:sz w:val="32"/>
          <w:szCs w:val="32"/>
          <w:highlight w:val="none"/>
        </w:rPr>
        <w:t>的规范性文件目录。</w:t>
      </w:r>
      <w:r>
        <w:rPr>
          <w:rFonts w:hint="default" w:ascii="Times New Roman" w:hAnsi="Times New Roman" w:eastAsia="仿宋_GB2312" w:cs="Times New Roman"/>
          <w:sz w:val="32"/>
          <w:szCs w:val="32"/>
          <w:highlight w:val="none"/>
          <w:lang w:eastAsia="zh-CN"/>
        </w:rPr>
        <w:t>列入本次</w:t>
      </w:r>
      <w:r>
        <w:rPr>
          <w:rFonts w:hint="default" w:ascii="Times New Roman" w:hAnsi="Times New Roman" w:eastAsia="仿宋_GB2312" w:cs="Times New Roman"/>
          <w:sz w:val="32"/>
          <w:szCs w:val="32"/>
          <w:highlight w:val="none"/>
        </w:rPr>
        <w:t>失效</w:t>
      </w:r>
      <w:r>
        <w:rPr>
          <w:rFonts w:hint="default" w:ascii="Times New Roman" w:hAnsi="Times New Roman" w:eastAsia="仿宋_GB2312" w:cs="Times New Roman"/>
          <w:sz w:val="32"/>
          <w:szCs w:val="32"/>
          <w:highlight w:val="none"/>
          <w:lang w:eastAsia="zh-CN"/>
        </w:rPr>
        <w:t>目录</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2个</w:t>
      </w:r>
      <w:r>
        <w:rPr>
          <w:rFonts w:hint="default" w:ascii="Times New Roman" w:hAnsi="Times New Roman" w:eastAsia="仿宋_GB2312" w:cs="Times New Roman"/>
          <w:sz w:val="32"/>
          <w:szCs w:val="32"/>
          <w:highlight w:val="none"/>
        </w:rPr>
        <w:t>行政规范性文件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w:t>
      </w:r>
      <w:r>
        <w:rPr>
          <w:rFonts w:hint="eastAsia" w:ascii="Times New Roman" w:hAnsi="Times New Roman" w:eastAsia="仿宋_GB2312" w:cs="Times New Roman"/>
          <w:sz w:val="32"/>
          <w:szCs w:val="32"/>
          <w:highlight w:val="none"/>
          <w:lang w:eastAsia="zh-CN"/>
        </w:rPr>
        <w:t>清理结果</w:t>
      </w:r>
      <w:r>
        <w:rPr>
          <w:rFonts w:hint="default" w:ascii="Times New Roman" w:hAnsi="Times New Roman" w:eastAsia="仿宋_GB2312" w:cs="Times New Roman"/>
          <w:sz w:val="32"/>
          <w:szCs w:val="32"/>
          <w:highlight w:val="none"/>
        </w:rPr>
        <w:t>之日起一律停止执行，不再作为行政管理的依据</w:t>
      </w:r>
      <w:r>
        <w:rPr>
          <w:rFonts w:hint="default" w:ascii="Times New Roman" w:hAnsi="Times New Roman" w:eastAsia="仿宋_GB2312" w:cs="Times New Roman"/>
          <w:sz w:val="32"/>
          <w:szCs w:val="32"/>
          <w:highlight w:val="none"/>
          <w:lang w:eastAsia="zh-CN"/>
        </w:rPr>
        <w:t>。</w:t>
      </w: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zI0OTE1NjIwM2I2MTRjZDNlZDc2NjFmYzllMTAifQ=="/>
  </w:docVars>
  <w:rsids>
    <w:rsidRoot w:val="6B9D2F30"/>
    <w:rsid w:val="00E13979"/>
    <w:rsid w:val="01050F22"/>
    <w:rsid w:val="01113D6B"/>
    <w:rsid w:val="022A49B8"/>
    <w:rsid w:val="041476CE"/>
    <w:rsid w:val="065B15E4"/>
    <w:rsid w:val="089D4136"/>
    <w:rsid w:val="09097894"/>
    <w:rsid w:val="09B71227"/>
    <w:rsid w:val="09E01A3F"/>
    <w:rsid w:val="0C8A677F"/>
    <w:rsid w:val="0D5305D5"/>
    <w:rsid w:val="0D865199"/>
    <w:rsid w:val="0DE97FB1"/>
    <w:rsid w:val="0E912047"/>
    <w:rsid w:val="12145F3F"/>
    <w:rsid w:val="13207E3D"/>
    <w:rsid w:val="146B239D"/>
    <w:rsid w:val="14E07884"/>
    <w:rsid w:val="1594241D"/>
    <w:rsid w:val="16573B76"/>
    <w:rsid w:val="16777D74"/>
    <w:rsid w:val="16BF796D"/>
    <w:rsid w:val="18DA283C"/>
    <w:rsid w:val="192F4936"/>
    <w:rsid w:val="1C33298F"/>
    <w:rsid w:val="1DE33F41"/>
    <w:rsid w:val="1FBF453A"/>
    <w:rsid w:val="21464F13"/>
    <w:rsid w:val="271234EC"/>
    <w:rsid w:val="275B723E"/>
    <w:rsid w:val="28AF7842"/>
    <w:rsid w:val="292813A2"/>
    <w:rsid w:val="29802F8C"/>
    <w:rsid w:val="2A0B6CFA"/>
    <w:rsid w:val="2A385615"/>
    <w:rsid w:val="2ACA0963"/>
    <w:rsid w:val="2BA2543C"/>
    <w:rsid w:val="2BE5357A"/>
    <w:rsid w:val="2C2B5431"/>
    <w:rsid w:val="2D35408E"/>
    <w:rsid w:val="2E007DC0"/>
    <w:rsid w:val="2FC72703"/>
    <w:rsid w:val="317E105C"/>
    <w:rsid w:val="32004C6A"/>
    <w:rsid w:val="371C630C"/>
    <w:rsid w:val="374750E9"/>
    <w:rsid w:val="3AF17846"/>
    <w:rsid w:val="3AF45588"/>
    <w:rsid w:val="3BF51C05"/>
    <w:rsid w:val="3D001E47"/>
    <w:rsid w:val="3E012496"/>
    <w:rsid w:val="3E4305BD"/>
    <w:rsid w:val="3ECA2888"/>
    <w:rsid w:val="40856C3D"/>
    <w:rsid w:val="410A340F"/>
    <w:rsid w:val="413C6B80"/>
    <w:rsid w:val="444F7441"/>
    <w:rsid w:val="44FD333B"/>
    <w:rsid w:val="45FE2627"/>
    <w:rsid w:val="464C44CA"/>
    <w:rsid w:val="490177EE"/>
    <w:rsid w:val="4AA523FB"/>
    <w:rsid w:val="4CA54EC7"/>
    <w:rsid w:val="4D0A29E9"/>
    <w:rsid w:val="4D834C75"/>
    <w:rsid w:val="4E974E32"/>
    <w:rsid w:val="4FC778B7"/>
    <w:rsid w:val="51C23892"/>
    <w:rsid w:val="529A036B"/>
    <w:rsid w:val="53E67DEB"/>
    <w:rsid w:val="54BA4C80"/>
    <w:rsid w:val="568850AA"/>
    <w:rsid w:val="572020A9"/>
    <w:rsid w:val="59861649"/>
    <w:rsid w:val="5A490FF5"/>
    <w:rsid w:val="5B44356A"/>
    <w:rsid w:val="5E2A4C99"/>
    <w:rsid w:val="5E7D301B"/>
    <w:rsid w:val="5EB822A5"/>
    <w:rsid w:val="5F9A7BFD"/>
    <w:rsid w:val="60793CB6"/>
    <w:rsid w:val="621C2B4B"/>
    <w:rsid w:val="628726BA"/>
    <w:rsid w:val="655D3BA6"/>
    <w:rsid w:val="659D3FA3"/>
    <w:rsid w:val="66216982"/>
    <w:rsid w:val="66A51361"/>
    <w:rsid w:val="66EA76BB"/>
    <w:rsid w:val="677B6565"/>
    <w:rsid w:val="682409AB"/>
    <w:rsid w:val="6A372C18"/>
    <w:rsid w:val="6B785296"/>
    <w:rsid w:val="6B9D2F30"/>
    <w:rsid w:val="6C731F01"/>
    <w:rsid w:val="70170310"/>
    <w:rsid w:val="751F6782"/>
    <w:rsid w:val="77387FCF"/>
    <w:rsid w:val="778925D9"/>
    <w:rsid w:val="77CF26E1"/>
    <w:rsid w:val="78B638A1"/>
    <w:rsid w:val="78CF019D"/>
    <w:rsid w:val="793D367B"/>
    <w:rsid w:val="7A187C44"/>
    <w:rsid w:val="7B024B7C"/>
    <w:rsid w:val="7BFF730D"/>
    <w:rsid w:val="7C977546"/>
    <w:rsid w:val="7E68119A"/>
    <w:rsid w:val="7E97382D"/>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2"/>
    <w:qFormat/>
    <w:uiPriority w:val="0"/>
    <w:pPr>
      <w:ind w:firstLine="640" w:firstLineChars="200"/>
    </w:pPr>
    <w:rPr>
      <w:snapToGrid w:val="0"/>
      <w:kern w:val="0"/>
      <w:szCs w:val="24"/>
    </w:rPr>
  </w:style>
  <w:style w:type="paragraph" w:styleId="5">
    <w:name w:val="footnote text"/>
    <w:basedOn w:val="1"/>
    <w:unhideWhenUsed/>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after="0"/>
      <w:ind w:firstLine="420" w:firstLineChars="200"/>
    </w:pPr>
    <w:rPr>
      <w:rFonts w:ascii="Calibri" w:hAnsi="Calibri" w:eastAsia="宋体" w:cs="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1144</Characters>
  <Lines>0</Lines>
  <Paragraphs>0</Paragraphs>
  <TotalTime>12</TotalTime>
  <ScaleCrop>false</ScaleCrop>
  <LinksUpToDate>false</LinksUpToDate>
  <CharactersWithSpaces>1153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2022-12-30T02:59:00Z</dcterms:created>
  <dc:creator>遇见</dc:creator>
  <cp:lastModifiedBy>Administrator</cp:lastModifiedBy>
  <cp:lastPrinted>2023-01-03T03:34:00Z</cp:lastPrinted>
  <dcterms:modified xsi:type="dcterms:W3CDTF">2025-04-30T03:50:11Z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2738F40FF69647CDA9A47219137851A4_13</vt:lpwstr>
  </property>
  <property fmtid="{D5CDD505-2E9C-101B-9397-08002B2CF9AE}" pid="4" name="KSOTemplateDocerSaveRecord">
    <vt:lpwstr>eyJoZGlkIjoiNTY2MzY3ZDkxYWU4ZDRkMmMxMGVlMjIxZmQwYzVmMDEifQ==</vt:lpwstr>
  </property>
</Properties>
</file>