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44"/>
          <w:szCs w:val="44"/>
          <w:lang w:eastAsia="zh-CN"/>
        </w:rPr>
        <w:t>榆林乡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消防安全服务中心工作制度</w:t>
      </w:r>
    </w:p>
    <w:p>
      <w:pPr>
        <w:rPr>
          <w:rFonts w:hint="eastAsia"/>
        </w:rPr>
      </w:pPr>
    </w:p>
    <w:p>
      <w:pPr>
        <w:ind w:firstLine="602" w:firstLineChars="200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一、分析研判制度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每月对辖区火灾形势及公共消防设施建设、火灾隐患排查整治、消防宣传教育培训等情况进行全面分析研判，针对存在的突出问题及薄弱环节，向乡政府提出加强和改进的意见建议。</w:t>
      </w:r>
    </w:p>
    <w:p>
      <w:pPr>
        <w:ind w:firstLine="602" w:firstLineChars="200"/>
        <w:rPr>
          <w:rFonts w:hint="eastAsia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二、工作例会制度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每周召开工作例会，传达学习上级工作要求，总结上周工作情况，部署本周重点工作，可与乡消防安全委员会办公室例会合并召开。</w:t>
      </w:r>
    </w:p>
    <w:p>
      <w:pPr>
        <w:ind w:firstLine="602" w:firstLineChars="200"/>
        <w:rPr>
          <w:rFonts w:hint="eastAsia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三、防火巡查制度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1、建立辖区各类场所台账，记</w:t>
      </w:r>
      <w:r>
        <w:rPr>
          <w:rFonts w:hint="eastAsia"/>
          <w:sz w:val="30"/>
          <w:szCs w:val="30"/>
          <w:lang w:eastAsia="zh-CN"/>
        </w:rPr>
        <w:t>录</w:t>
      </w:r>
      <w:r>
        <w:rPr>
          <w:rFonts w:hint="eastAsia"/>
          <w:sz w:val="30"/>
          <w:szCs w:val="30"/>
        </w:rPr>
        <w:t>消防安全相关信息;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2、制订防火巡查工作计划，对辖区内各类场所每年至少进行不少于一次的防火巡查;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3、对防火巡查发现的隐患问题，积极督促整改;对拒不整改或到期未整改的，要及时报告乡政府依法处理，形成工作闭环;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4、根据上级工作部署和本区域实际，组织实施火灾隐患专项排查治理。</w:t>
      </w:r>
    </w:p>
    <w:p>
      <w:pPr>
        <w:ind w:firstLine="602" w:firstLineChars="200"/>
        <w:rPr>
          <w:rFonts w:hint="eastAsia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四</w:t>
      </w:r>
      <w:r>
        <w:rPr>
          <w:rFonts w:hint="eastAsia"/>
          <w:b/>
          <w:bCs/>
          <w:sz w:val="30"/>
          <w:szCs w:val="30"/>
          <w:lang w:eastAsia="zh-CN"/>
        </w:rPr>
        <w:t>、</w:t>
      </w:r>
      <w:r>
        <w:rPr>
          <w:rFonts w:hint="eastAsia"/>
          <w:b/>
          <w:bCs/>
          <w:sz w:val="30"/>
          <w:szCs w:val="30"/>
        </w:rPr>
        <w:t>宣传教育培训制度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制定年度</w:t>
      </w:r>
      <w:r>
        <w:rPr>
          <w:rFonts w:hint="eastAsia"/>
          <w:sz w:val="30"/>
          <w:szCs w:val="30"/>
          <w:lang w:eastAsia="zh-CN"/>
        </w:rPr>
        <w:t>工作</w:t>
      </w:r>
      <w:r>
        <w:rPr>
          <w:rFonts w:hint="eastAsia"/>
          <w:sz w:val="30"/>
          <w:szCs w:val="30"/>
        </w:rPr>
        <w:t>计划，加强重点人群、重要时节及火灾多发季节的消防宣传教育培训，指导村民委员会制定落实防火安全公约，提高公众消防安全意识。</w:t>
      </w:r>
    </w:p>
    <w:p>
      <w:pPr>
        <w:ind w:firstLine="600" w:firstLineChars="200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Mzk2ZWU4MDNmYzIyMjc2Mzk1Zjc0Njc5MWU1MjkifQ=="/>
  </w:docVars>
  <w:rsids>
    <w:rsidRoot w:val="00000000"/>
    <w:rsid w:val="7845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2023-08-25T04:42:50Z</dcterms:created>
  <dc:creator>Administrator</dc:creator>
  <cp:lastModifiedBy>Administrator</cp:lastModifiedBy>
  <dcterms:modified xsi:type="dcterms:W3CDTF">2023-08-25T04:49:42Z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3862A2669B6D4797967234839FB83775_12</vt:lpwstr>
  </property>
</Properties>
</file>